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5E2" w:rsidRDefault="00C34382" w:rsidP="00776A57">
      <w:pPr>
        <w:tabs>
          <w:tab w:val="left" w:pos="405"/>
          <w:tab w:val="left" w:pos="3975"/>
        </w:tabs>
      </w:pPr>
      <w:r>
        <w:pict w14:anchorId="119BE7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75pt;height:765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top="3179f" cropbottom="5672f" cropleft="12672f"/>
          </v:shape>
        </w:pict>
      </w:r>
    </w:p>
    <w:p w:rsidR="00776A57" w:rsidRDefault="00776A57" w:rsidP="00776A57">
      <w:pPr>
        <w:tabs>
          <w:tab w:val="left" w:pos="3975"/>
        </w:tabs>
      </w:pPr>
    </w:p>
    <w:p w:rsidR="00776A57" w:rsidRDefault="0021633F" w:rsidP="00776A57">
      <w:pPr>
        <w:tabs>
          <w:tab w:val="left" w:pos="3975"/>
        </w:tabs>
      </w:pPr>
      <w:r>
        <w:lastRenderedPageBreak/>
        <w:pict w14:anchorId="5F34EA0B">
          <v:shape id="_x0000_i1026" type="#_x0000_t75" style="width:525pt;height:751.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776A57" w:rsidRDefault="00776A57" w:rsidP="00776A57">
      <w:pPr>
        <w:tabs>
          <w:tab w:val="left" w:pos="3975"/>
        </w:tabs>
      </w:pPr>
    </w:p>
    <w:p w:rsidR="00776A57" w:rsidRDefault="00776A57" w:rsidP="00776A57">
      <w:pPr>
        <w:tabs>
          <w:tab w:val="left" w:pos="3975"/>
        </w:tabs>
      </w:pPr>
    </w:p>
    <w:p w:rsidR="00776A57" w:rsidRDefault="00776A57" w:rsidP="00776A57">
      <w:pPr>
        <w:tabs>
          <w:tab w:val="left" w:pos="3975"/>
        </w:tabs>
      </w:pPr>
    </w:p>
    <w:p w:rsidR="000425E2" w:rsidRDefault="000425E2" w:rsidP="00776A5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СОДЕРЖАНИЕ:</w:t>
      </w:r>
    </w:p>
    <w:p w:rsidR="000425E2" w:rsidRPr="00776A57" w:rsidRDefault="000425E2" w:rsidP="00801349">
      <w:pPr>
        <w:jc w:val="center"/>
        <w:rPr>
          <w:rFonts w:ascii="Times New Roman" w:hAnsi="Times New Roman"/>
          <w:b/>
          <w:sz w:val="28"/>
          <w:szCs w:val="28"/>
        </w:rPr>
      </w:pPr>
    </w:p>
    <w:p w:rsidR="000425E2" w:rsidRPr="00245DF4" w:rsidRDefault="000425E2" w:rsidP="00776A57">
      <w:pPr>
        <w:numPr>
          <w:ilvl w:val="0"/>
          <w:numId w:val="2"/>
        </w:numPr>
        <w:spacing w:after="0" w:line="480" w:lineRule="auto"/>
        <w:ind w:left="567" w:firstLine="0"/>
        <w:rPr>
          <w:rFonts w:ascii="Times New Roman" w:hAnsi="Times New Roman"/>
          <w:b/>
          <w:color w:val="000000"/>
          <w:sz w:val="28"/>
          <w:szCs w:val="28"/>
        </w:rPr>
      </w:pPr>
      <w:r w:rsidRPr="00245DF4">
        <w:rPr>
          <w:rFonts w:ascii="Times New Roman" w:hAnsi="Times New Roman"/>
          <w:b/>
          <w:color w:val="000000"/>
          <w:sz w:val="28"/>
          <w:szCs w:val="28"/>
        </w:rPr>
        <w:t>Общие сведения.</w:t>
      </w:r>
    </w:p>
    <w:p w:rsidR="000425E2" w:rsidRPr="00245DF4" w:rsidRDefault="000425E2" w:rsidP="00776A57">
      <w:pPr>
        <w:numPr>
          <w:ilvl w:val="0"/>
          <w:numId w:val="2"/>
        </w:numPr>
        <w:spacing w:after="0" w:line="480" w:lineRule="auto"/>
        <w:ind w:left="567" w:firstLine="0"/>
        <w:rPr>
          <w:rFonts w:ascii="Times New Roman" w:hAnsi="Times New Roman"/>
          <w:b/>
          <w:color w:val="000000"/>
          <w:sz w:val="28"/>
          <w:szCs w:val="28"/>
        </w:rPr>
      </w:pPr>
      <w:r w:rsidRPr="00245DF4">
        <w:rPr>
          <w:rFonts w:ascii="Times New Roman" w:hAnsi="Times New Roman"/>
          <w:b/>
          <w:color w:val="000000"/>
          <w:sz w:val="28"/>
          <w:szCs w:val="28"/>
        </w:rPr>
        <w:t>Типовые схемы организации дорожного движения.</w:t>
      </w:r>
    </w:p>
    <w:p w:rsidR="000425E2" w:rsidRPr="00245DF4" w:rsidRDefault="000425E2" w:rsidP="00776A57">
      <w:pPr>
        <w:numPr>
          <w:ilvl w:val="0"/>
          <w:numId w:val="2"/>
        </w:numPr>
        <w:spacing w:after="0" w:line="480" w:lineRule="auto"/>
        <w:ind w:left="567" w:firstLine="0"/>
        <w:rPr>
          <w:rStyle w:val="af1"/>
          <w:rFonts w:ascii="Times New Roman" w:hAnsi="Times New Roman"/>
          <w:bCs w:val="0"/>
        </w:rPr>
      </w:pPr>
      <w:r w:rsidRPr="00245DF4">
        <w:rPr>
          <w:rStyle w:val="af1"/>
          <w:rFonts w:ascii="Times New Roman" w:hAnsi="Times New Roman"/>
          <w:sz w:val="28"/>
          <w:szCs w:val="28"/>
        </w:rPr>
        <w:t xml:space="preserve">Система работы педагогического коллектива детского сада </w:t>
      </w:r>
      <w:proofErr w:type="gramStart"/>
      <w:r w:rsidRPr="00245DF4">
        <w:rPr>
          <w:rStyle w:val="af1"/>
          <w:rFonts w:ascii="Times New Roman" w:hAnsi="Times New Roman"/>
          <w:sz w:val="28"/>
          <w:szCs w:val="28"/>
        </w:rPr>
        <w:t>по</w:t>
      </w:r>
      <w:proofErr w:type="gramEnd"/>
      <w:r w:rsidRPr="00245DF4">
        <w:rPr>
          <w:rStyle w:val="af1"/>
          <w:rFonts w:ascii="Times New Roman" w:hAnsi="Times New Roman"/>
          <w:sz w:val="28"/>
          <w:szCs w:val="28"/>
        </w:rPr>
        <w:t xml:space="preserve">   </w:t>
      </w:r>
    </w:p>
    <w:p w:rsidR="000425E2" w:rsidRPr="00245DF4" w:rsidRDefault="000425E2" w:rsidP="00776A57">
      <w:pPr>
        <w:spacing w:after="0" w:line="480" w:lineRule="auto"/>
        <w:ind w:left="567"/>
        <w:rPr>
          <w:rStyle w:val="af1"/>
          <w:rFonts w:ascii="Times New Roman" w:hAnsi="Times New Roman"/>
          <w:bCs w:val="0"/>
          <w:sz w:val="28"/>
          <w:szCs w:val="28"/>
        </w:rPr>
      </w:pPr>
      <w:r w:rsidRPr="00245DF4">
        <w:rPr>
          <w:rStyle w:val="af1"/>
          <w:rFonts w:ascii="Times New Roman" w:hAnsi="Times New Roman"/>
          <w:sz w:val="28"/>
          <w:szCs w:val="28"/>
        </w:rPr>
        <w:t xml:space="preserve">        профилактике детского дорожно-транспортного травматизма.</w:t>
      </w:r>
    </w:p>
    <w:p w:rsidR="000425E2" w:rsidRPr="00245DF4" w:rsidRDefault="000425E2" w:rsidP="00776A57">
      <w:pPr>
        <w:numPr>
          <w:ilvl w:val="0"/>
          <w:numId w:val="2"/>
        </w:numPr>
        <w:spacing w:after="0" w:line="480" w:lineRule="auto"/>
        <w:ind w:left="567" w:firstLine="0"/>
        <w:rPr>
          <w:rStyle w:val="af1"/>
          <w:rFonts w:ascii="Times New Roman" w:hAnsi="Times New Roman"/>
          <w:bCs w:val="0"/>
          <w:color w:val="000000"/>
          <w:sz w:val="28"/>
          <w:szCs w:val="28"/>
        </w:rPr>
      </w:pPr>
      <w:r w:rsidRPr="00245DF4">
        <w:rPr>
          <w:rStyle w:val="af1"/>
          <w:rFonts w:ascii="Times New Roman" w:hAnsi="Times New Roman"/>
          <w:color w:val="000000"/>
          <w:sz w:val="28"/>
          <w:szCs w:val="28"/>
        </w:rPr>
        <w:t xml:space="preserve">  Приложения.</w:t>
      </w:r>
    </w:p>
    <w:p w:rsidR="000425E2" w:rsidRPr="00245DF4" w:rsidRDefault="000425E2" w:rsidP="00776A57">
      <w:pPr>
        <w:numPr>
          <w:ilvl w:val="0"/>
          <w:numId w:val="2"/>
        </w:numPr>
        <w:ind w:left="567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45DF4">
        <w:rPr>
          <w:rFonts w:ascii="Times New Roman" w:hAnsi="Times New Roman"/>
          <w:b/>
          <w:color w:val="000000"/>
          <w:sz w:val="28"/>
          <w:szCs w:val="28"/>
        </w:rPr>
        <w:t>Методическая база ДОУ по ПДД.</w:t>
      </w:r>
    </w:p>
    <w:p w:rsidR="000425E2" w:rsidRPr="00245DF4" w:rsidRDefault="000425E2" w:rsidP="00776A57">
      <w:pPr>
        <w:numPr>
          <w:ilvl w:val="0"/>
          <w:numId w:val="2"/>
        </w:numPr>
        <w:ind w:left="567" w:firstLine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45DF4">
        <w:rPr>
          <w:rFonts w:ascii="Times New Roman" w:hAnsi="Times New Roman"/>
          <w:b/>
          <w:color w:val="000000"/>
          <w:sz w:val="28"/>
          <w:szCs w:val="28"/>
        </w:rPr>
        <w:t>Приложения.</w:t>
      </w: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0425E2" w:rsidRDefault="000425E2" w:rsidP="00801349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  <w:lang w:val="en-US"/>
          </w:rPr>
          <w:lastRenderedPageBreak/>
          <w:t>I</w:t>
        </w:r>
        <w:r>
          <w:rPr>
            <w:rFonts w:ascii="Times New Roman" w:hAnsi="Times New Roman"/>
            <w:b/>
            <w:sz w:val="28"/>
            <w:szCs w:val="28"/>
          </w:rPr>
          <w:t>.</w:t>
        </w:r>
      </w:smartTag>
      <w:r>
        <w:rPr>
          <w:rFonts w:ascii="Times New Roman" w:hAnsi="Times New Roman"/>
          <w:b/>
          <w:sz w:val="28"/>
          <w:szCs w:val="28"/>
        </w:rPr>
        <w:t xml:space="preserve"> Общие сведения </w:t>
      </w:r>
    </w:p>
    <w:p w:rsidR="000425E2" w:rsidRPr="005F352B" w:rsidRDefault="000425E2" w:rsidP="005F352B">
      <w:pPr>
        <w:ind w:left="510"/>
        <w:jc w:val="both"/>
        <w:rPr>
          <w:rFonts w:ascii="Cambria" w:hAnsi="Cambria"/>
          <w:i/>
          <w:sz w:val="32"/>
          <w:szCs w:val="32"/>
        </w:rPr>
      </w:pPr>
      <w:r>
        <w:rPr>
          <w:rFonts w:ascii="Cambria" w:hAnsi="Cambria"/>
          <w:i/>
          <w:sz w:val="32"/>
          <w:szCs w:val="32"/>
        </w:rPr>
        <w:t>Муниципальное бюджетное дошкольное образовательное учрежден</w:t>
      </w:r>
      <w:r w:rsidR="0021633F">
        <w:rPr>
          <w:rFonts w:ascii="Cambria" w:hAnsi="Cambria"/>
          <w:i/>
          <w:sz w:val="32"/>
          <w:szCs w:val="32"/>
        </w:rPr>
        <w:t>ие - детский сад №1 «Солнышко»  отделение №2</w:t>
      </w:r>
    </w:p>
    <w:p w:rsidR="000425E2" w:rsidRDefault="000425E2" w:rsidP="0080134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700A">
        <w:rPr>
          <w:rFonts w:ascii="Times New Roman" w:hAnsi="Times New Roman"/>
          <w:b/>
          <w:sz w:val="28"/>
          <w:szCs w:val="28"/>
        </w:rPr>
        <w:t>Тип ДОУ:</w:t>
      </w:r>
      <w:r>
        <w:rPr>
          <w:rFonts w:ascii="Times New Roman" w:hAnsi="Times New Roman"/>
          <w:sz w:val="28"/>
          <w:szCs w:val="28"/>
        </w:rPr>
        <w:t xml:space="preserve"> дошкольное образовательное учреждение.</w:t>
      </w:r>
    </w:p>
    <w:p w:rsidR="000425E2" w:rsidRDefault="000425E2" w:rsidP="00E6700A">
      <w:pPr>
        <w:spacing w:line="360" w:lineRule="auto"/>
        <w:rPr>
          <w:rFonts w:ascii="Times New Roman" w:hAnsi="Times New Roman"/>
          <w:sz w:val="28"/>
          <w:szCs w:val="28"/>
        </w:rPr>
      </w:pPr>
      <w:r w:rsidRPr="00E6700A">
        <w:rPr>
          <w:rFonts w:ascii="Times New Roman" w:hAnsi="Times New Roman"/>
          <w:b/>
          <w:sz w:val="28"/>
          <w:szCs w:val="28"/>
        </w:rPr>
        <w:t>Юридический адрес ДОУ:</w:t>
      </w:r>
      <w:r>
        <w:rPr>
          <w:rFonts w:ascii="Times New Roman" w:hAnsi="Times New Roman"/>
          <w:sz w:val="28"/>
          <w:szCs w:val="28"/>
        </w:rPr>
        <w:t xml:space="preserve"> 303410,  Орловская  область,  </w:t>
      </w:r>
      <w:proofErr w:type="spellStart"/>
      <w:r>
        <w:rPr>
          <w:rFonts w:ascii="Times New Roman" w:hAnsi="Times New Roman"/>
          <w:sz w:val="28"/>
          <w:szCs w:val="28"/>
        </w:rPr>
        <w:t>Колпнянский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</w:t>
      </w:r>
    </w:p>
    <w:p w:rsidR="000425E2" w:rsidRDefault="000425E2" w:rsidP="00F344A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п. Колпна, 1-ый Ленинский переулок,  д.6. </w:t>
      </w:r>
    </w:p>
    <w:p w:rsidR="000425E2" w:rsidRDefault="000425E2" w:rsidP="00F344AF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700A">
        <w:rPr>
          <w:rFonts w:ascii="Times New Roman" w:hAnsi="Times New Roman"/>
          <w:b/>
          <w:sz w:val="28"/>
          <w:szCs w:val="28"/>
        </w:rPr>
        <w:t>Фактический адрес ДОУ:</w:t>
      </w:r>
      <w:r>
        <w:rPr>
          <w:rFonts w:ascii="Times New Roman" w:hAnsi="Times New Roman"/>
          <w:sz w:val="28"/>
          <w:szCs w:val="28"/>
        </w:rPr>
        <w:t xml:space="preserve"> 303410, Орловская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Колпнянский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район, п. Колпна пер. Дзержинского, д. 3.</w:t>
      </w:r>
    </w:p>
    <w:p w:rsidR="000425E2" w:rsidRPr="005F352B" w:rsidRDefault="000425E2" w:rsidP="0080134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83455">
        <w:rPr>
          <w:rFonts w:ascii="Times New Roman" w:hAnsi="Times New Roman"/>
          <w:sz w:val="28"/>
          <w:szCs w:val="28"/>
        </w:rPr>
        <w:t xml:space="preserve"> </w:t>
      </w:r>
      <w:r w:rsidRPr="005F352B">
        <w:rPr>
          <w:rFonts w:ascii="Times New Roman" w:hAnsi="Times New Roman"/>
          <w:b/>
          <w:sz w:val="28"/>
          <w:szCs w:val="28"/>
        </w:rPr>
        <w:t>Руководители ДОУ:</w:t>
      </w:r>
    </w:p>
    <w:p w:rsidR="000425E2" w:rsidRDefault="000425E2" w:rsidP="005F352B">
      <w:pPr>
        <w:spacing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proofErr w:type="spellStart"/>
      <w:r>
        <w:rPr>
          <w:rFonts w:ascii="Times New Roman" w:hAnsi="Times New Roman"/>
          <w:sz w:val="28"/>
          <w:szCs w:val="28"/>
        </w:rPr>
        <w:t>И.о</w:t>
      </w:r>
      <w:proofErr w:type="spellEnd"/>
      <w:r>
        <w:rPr>
          <w:rFonts w:ascii="Times New Roman" w:hAnsi="Times New Roman"/>
          <w:sz w:val="28"/>
          <w:szCs w:val="28"/>
        </w:rPr>
        <w:t xml:space="preserve">. заведующей:  </w:t>
      </w:r>
      <w:proofErr w:type="spellStart"/>
      <w:r>
        <w:rPr>
          <w:rFonts w:ascii="Times New Roman" w:hAnsi="Times New Roman"/>
          <w:sz w:val="28"/>
          <w:szCs w:val="28"/>
        </w:rPr>
        <w:t>Пиляева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Ольа</w:t>
      </w:r>
      <w:proofErr w:type="spellEnd"/>
      <w:r>
        <w:rPr>
          <w:rFonts w:ascii="Times New Roman" w:hAnsi="Times New Roman"/>
          <w:sz w:val="28"/>
          <w:szCs w:val="28"/>
        </w:rPr>
        <w:t xml:space="preserve"> Васильевна</w:t>
      </w:r>
    </w:p>
    <w:p w:rsidR="000425E2" w:rsidRDefault="000425E2" w:rsidP="005F352B">
      <w:pPr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Старший воспитатель: Харламова Наталья Алексеевна</w:t>
      </w:r>
    </w:p>
    <w:p w:rsidR="000425E2" w:rsidRDefault="000425E2" w:rsidP="00F344AF">
      <w:pPr>
        <w:spacing w:line="360" w:lineRule="auto"/>
        <w:ind w:left="-1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Ответственные работники муниципального органа образования:</w:t>
      </w:r>
    </w:p>
    <w:p w:rsidR="000425E2" w:rsidRDefault="000425E2" w:rsidP="00F344AF">
      <w:pPr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Серегина Наталья Владимировна – главный специалист отдела общего и профессионального образования администрации </w:t>
      </w:r>
      <w:proofErr w:type="spellStart"/>
      <w:r>
        <w:rPr>
          <w:rFonts w:ascii="Times New Roman" w:hAnsi="Times New Roman"/>
          <w:sz w:val="28"/>
          <w:szCs w:val="28"/>
        </w:rPr>
        <w:t>Колпнянского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Орловской области.                                         т. (48674) 2-17-33</w:t>
      </w:r>
    </w:p>
    <w:p w:rsidR="000425E2" w:rsidRDefault="000425E2" w:rsidP="00F344AF">
      <w:pPr>
        <w:spacing w:line="360" w:lineRule="auto"/>
        <w:ind w:left="-1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Ответственные от Госавтоинспекции:</w:t>
      </w:r>
    </w:p>
    <w:p w:rsidR="000425E2" w:rsidRDefault="000425E2" w:rsidP="00F344AF">
      <w:pPr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Сергеев А.А. – начальник ОГИБДД ОМВД России по </w:t>
      </w:r>
      <w:proofErr w:type="spellStart"/>
      <w:r>
        <w:rPr>
          <w:rFonts w:ascii="Times New Roman" w:hAnsi="Times New Roman"/>
          <w:sz w:val="28"/>
          <w:szCs w:val="28"/>
        </w:rPr>
        <w:t>Колпнянскому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району майор полиции                                         т. 8-920-822-32040</w:t>
      </w:r>
    </w:p>
    <w:p w:rsidR="000425E2" w:rsidRDefault="000425E2" w:rsidP="00F344AF">
      <w:pPr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Ефремов А.А. – инспектор по пропаганде безопасности дорожного движения ОГИБДД ОМВД России по </w:t>
      </w:r>
      <w:proofErr w:type="spellStart"/>
      <w:r>
        <w:rPr>
          <w:rFonts w:ascii="Times New Roman" w:hAnsi="Times New Roman"/>
          <w:sz w:val="28"/>
          <w:szCs w:val="28"/>
        </w:rPr>
        <w:t>Колпнянскому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району капитан полиции</w:t>
      </w:r>
    </w:p>
    <w:p w:rsidR="000425E2" w:rsidRDefault="000425E2" w:rsidP="00F344AF">
      <w:pPr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т. 8-903-029-36-55</w:t>
      </w:r>
    </w:p>
    <w:p w:rsidR="000425E2" w:rsidRDefault="000425E2" w:rsidP="00F344AF">
      <w:pPr>
        <w:spacing w:line="360" w:lineRule="auto"/>
        <w:ind w:left="-18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Ответственные работники за мероприятия по профилактике детского травматизма:</w:t>
      </w:r>
    </w:p>
    <w:p w:rsidR="000425E2" w:rsidRDefault="0021633F" w:rsidP="005F352B">
      <w:pPr>
        <w:spacing w:line="360" w:lineRule="auto"/>
        <w:ind w:left="-18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Накрайникова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Кристина Николаевна</w:t>
      </w:r>
      <w:bookmarkStart w:id="0" w:name="_GoBack"/>
      <w:bookmarkEnd w:id="0"/>
      <w:r w:rsidR="000425E2">
        <w:rPr>
          <w:rFonts w:ascii="Times New Roman" w:hAnsi="Times New Roman"/>
          <w:sz w:val="28"/>
          <w:szCs w:val="28"/>
        </w:rPr>
        <w:t xml:space="preserve"> – воспитатель, т.  8-920-804-30-39</w:t>
      </w:r>
      <w:r w:rsidR="000425E2">
        <w:rPr>
          <w:rFonts w:ascii="Times New Roman" w:hAnsi="Times New Roman"/>
          <w:sz w:val="14"/>
          <w:szCs w:val="14"/>
        </w:rPr>
        <w:tab/>
        <w:t xml:space="preserve">               </w:t>
      </w:r>
      <w:r w:rsidR="000425E2">
        <w:rPr>
          <w:rFonts w:ascii="Times New Roman" w:hAnsi="Times New Roman"/>
          <w:sz w:val="28"/>
          <w:szCs w:val="28"/>
        </w:rPr>
        <w:t xml:space="preserve">                                       </w:t>
      </w:r>
      <w:r w:rsidR="000425E2">
        <w:rPr>
          <w:rFonts w:ascii="Times New Roman" w:hAnsi="Times New Roman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0425E2" w:rsidRPr="005F352B" w:rsidRDefault="000425E2" w:rsidP="00801349">
      <w:pPr>
        <w:tabs>
          <w:tab w:val="left" w:pos="9639"/>
        </w:tabs>
        <w:rPr>
          <w:rFonts w:ascii="Times New Roman" w:hAnsi="Times New Roman"/>
          <w:b/>
        </w:rPr>
      </w:pPr>
    </w:p>
    <w:p w:rsidR="000425E2" w:rsidRPr="005F352B" w:rsidRDefault="000425E2" w:rsidP="00801349">
      <w:pPr>
        <w:tabs>
          <w:tab w:val="left" w:pos="963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F352B">
        <w:rPr>
          <w:rFonts w:ascii="Times New Roman" w:hAnsi="Times New Roman"/>
          <w:b/>
          <w:sz w:val="28"/>
          <w:szCs w:val="28"/>
        </w:rPr>
        <w:t>Количес</w:t>
      </w:r>
      <w:r>
        <w:rPr>
          <w:rFonts w:ascii="Times New Roman" w:hAnsi="Times New Roman"/>
          <w:b/>
          <w:sz w:val="28"/>
          <w:szCs w:val="28"/>
        </w:rPr>
        <w:t xml:space="preserve">тво воспитанников : </w:t>
      </w:r>
      <w:r>
        <w:rPr>
          <w:rFonts w:ascii="Times New Roman" w:hAnsi="Times New Roman"/>
          <w:sz w:val="28"/>
          <w:szCs w:val="28"/>
        </w:rPr>
        <w:t>49 человек</w:t>
      </w:r>
    </w:p>
    <w:p w:rsidR="000425E2" w:rsidRPr="005F352B" w:rsidRDefault="000425E2" w:rsidP="005F352B">
      <w:pPr>
        <w:tabs>
          <w:tab w:val="left" w:pos="9639"/>
        </w:tabs>
        <w:rPr>
          <w:rFonts w:ascii="Times New Roman" w:hAnsi="Times New Roman"/>
          <w:sz w:val="28"/>
          <w:szCs w:val="28"/>
        </w:rPr>
      </w:pPr>
      <w:r w:rsidRPr="005F352B">
        <w:rPr>
          <w:rFonts w:ascii="Times New Roman" w:hAnsi="Times New Roman"/>
          <w:b/>
          <w:sz w:val="28"/>
          <w:szCs w:val="28"/>
        </w:rPr>
        <w:lastRenderedPageBreak/>
        <w:t>Наличие уголка по БДД:</w:t>
      </w:r>
      <w:r>
        <w:rPr>
          <w:rFonts w:ascii="Times New Roman" w:hAnsi="Times New Roman"/>
          <w:sz w:val="28"/>
          <w:szCs w:val="28"/>
        </w:rPr>
        <w:t xml:space="preserve">    имеется в старшей  группе. </w:t>
      </w:r>
      <w:r>
        <w:rPr>
          <w:rFonts w:ascii="Times New Roman" w:hAnsi="Times New Roman"/>
          <w:i/>
          <w:sz w:val="20"/>
          <w:szCs w:val="20"/>
        </w:rPr>
        <w:t xml:space="preserve">                                                                                                                                                 </w:t>
      </w:r>
    </w:p>
    <w:p w:rsidR="000425E2" w:rsidRDefault="000425E2" w:rsidP="005F352B">
      <w:pPr>
        <w:tabs>
          <w:tab w:val="left" w:pos="9639"/>
        </w:tabs>
        <w:rPr>
          <w:rFonts w:ascii="Times New Roman" w:hAnsi="Times New Roman"/>
          <w:sz w:val="28"/>
          <w:szCs w:val="28"/>
        </w:rPr>
      </w:pPr>
      <w:r w:rsidRPr="005F352B">
        <w:rPr>
          <w:rFonts w:ascii="Times New Roman" w:hAnsi="Times New Roman"/>
          <w:b/>
          <w:sz w:val="28"/>
          <w:szCs w:val="28"/>
        </w:rPr>
        <w:t xml:space="preserve">Наличие </w:t>
      </w:r>
      <w:proofErr w:type="spellStart"/>
      <w:r w:rsidRPr="005F352B">
        <w:rPr>
          <w:rFonts w:ascii="Times New Roman" w:hAnsi="Times New Roman"/>
          <w:b/>
          <w:sz w:val="28"/>
          <w:szCs w:val="28"/>
        </w:rPr>
        <w:t>автогородка</w:t>
      </w:r>
      <w:proofErr w:type="spellEnd"/>
      <w:r w:rsidRPr="005F352B">
        <w:rPr>
          <w:rFonts w:ascii="Times New Roman" w:hAnsi="Times New Roman"/>
          <w:b/>
          <w:sz w:val="28"/>
          <w:szCs w:val="28"/>
        </w:rPr>
        <w:t xml:space="preserve"> (площадки):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5F352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 имеется</w:t>
      </w:r>
    </w:p>
    <w:p w:rsidR="000425E2" w:rsidRDefault="000425E2" w:rsidP="00801349">
      <w:pPr>
        <w:tabs>
          <w:tab w:val="left" w:pos="9639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5F352B">
        <w:rPr>
          <w:rFonts w:ascii="Times New Roman" w:hAnsi="Times New Roman"/>
          <w:b/>
          <w:sz w:val="28"/>
          <w:szCs w:val="28"/>
        </w:rPr>
        <w:t>Время пребывания воспитанников в ДОУ:</w:t>
      </w:r>
      <w:r>
        <w:rPr>
          <w:rFonts w:ascii="Times New Roman" w:hAnsi="Times New Roman"/>
          <w:sz w:val="28"/>
          <w:szCs w:val="28"/>
        </w:rPr>
        <w:t xml:space="preserve">   7.30 – 18.00</w:t>
      </w:r>
    </w:p>
    <w:p w:rsidR="000425E2" w:rsidRPr="001A13EF" w:rsidRDefault="000425E2" w:rsidP="001A13EF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425E2" w:rsidRDefault="000425E2" w:rsidP="001A13EF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1A13EF">
        <w:rPr>
          <w:rFonts w:ascii="Times New Roman" w:hAnsi="Times New Roman"/>
          <w:b/>
          <w:sz w:val="28"/>
          <w:szCs w:val="28"/>
        </w:rPr>
        <w:t>Телефоны оперативных служб:</w:t>
      </w:r>
    </w:p>
    <w:p w:rsidR="000425E2" w:rsidRDefault="000425E2" w:rsidP="001A13EF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425E2" w:rsidRDefault="000425E2" w:rsidP="001A13EF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 w:rsidRPr="001A13EF">
        <w:rPr>
          <w:rFonts w:ascii="Times New Roman" w:hAnsi="Times New Roman"/>
          <w:b/>
          <w:sz w:val="28"/>
          <w:szCs w:val="28"/>
        </w:rPr>
        <w:t>МЧС</w:t>
      </w:r>
      <w:r>
        <w:rPr>
          <w:rFonts w:ascii="Times New Roman" w:hAnsi="Times New Roman"/>
          <w:b/>
          <w:sz w:val="28"/>
          <w:szCs w:val="28"/>
        </w:rPr>
        <w:t>:     01 или 112</w:t>
      </w:r>
    </w:p>
    <w:p w:rsidR="000425E2" w:rsidRDefault="000425E2" w:rsidP="001A13EF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Полиция:    02 или 2-11-32</w:t>
      </w:r>
    </w:p>
    <w:p w:rsidR="000425E2" w:rsidRPr="001A13EF" w:rsidRDefault="000425E2" w:rsidP="001A13EF">
      <w:pPr>
        <w:tabs>
          <w:tab w:val="left" w:pos="9639"/>
        </w:tabs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Скорая помощь:     03</w:t>
      </w:r>
    </w:p>
    <w:p w:rsidR="000425E2" w:rsidRDefault="000425E2" w:rsidP="00B655ED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5E2" w:rsidRDefault="000425E2" w:rsidP="00B655ED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5E2" w:rsidRDefault="000425E2" w:rsidP="00B655ED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5E2" w:rsidRDefault="000425E2" w:rsidP="00B655ED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5E2" w:rsidRDefault="000425E2" w:rsidP="00B655ED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5E2" w:rsidRDefault="000425E2" w:rsidP="00B655ED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5E2" w:rsidRDefault="000425E2" w:rsidP="00B655ED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5E2" w:rsidRDefault="000425E2" w:rsidP="00B655ED">
      <w:pPr>
        <w:tabs>
          <w:tab w:val="left" w:pos="9639"/>
        </w:tabs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425E2" w:rsidRDefault="000425E2" w:rsidP="00801349">
      <w:pPr>
        <w:pStyle w:val="Standard"/>
        <w:rPr>
          <w:rFonts w:eastAsia="Times New Roman" w:cs="Times New Roman"/>
          <w:kern w:val="0"/>
          <w:sz w:val="28"/>
          <w:szCs w:val="28"/>
          <w:lang w:val="ru-RU" w:eastAsia="en-US" w:bidi="ar-SA"/>
        </w:rPr>
      </w:pPr>
    </w:p>
    <w:p w:rsidR="000425E2" w:rsidRDefault="000425E2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0425E2" w:rsidRDefault="000425E2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21633F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  <w:r>
        <w:rPr>
          <w:color w:val="C00000"/>
          <w:sz w:val="32"/>
          <w:szCs w:val="32"/>
          <w:u w:val="single"/>
          <w:lang w:val="ru-RU"/>
        </w:rPr>
        <w:lastRenderedPageBreak/>
        <w:pict w14:anchorId="6A87B069">
          <v:shape id="_x0000_i1027" type="#_x0000_t75" style="width:538.5pt;height:685.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top="3671f" cropbottom="5766f" cropleft="5682f" cropright="-663f"/>
          </v:shape>
        </w:pict>
      </w:r>
    </w:p>
    <w:p w:rsidR="000425E2" w:rsidRDefault="000425E2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0425E2" w:rsidRDefault="000425E2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21633F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  <w:r>
        <w:rPr>
          <w:color w:val="C00000"/>
          <w:sz w:val="32"/>
          <w:szCs w:val="32"/>
          <w:u w:val="single"/>
          <w:lang w:val="ru-RU"/>
        </w:rPr>
        <w:pict w14:anchorId="3ADFD116">
          <v:shape id="_x0000_i1028" type="#_x0000_t75" style="width:522.75pt;height:717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21633F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  <w:r>
        <w:rPr>
          <w:color w:val="C00000"/>
          <w:sz w:val="32"/>
          <w:szCs w:val="32"/>
          <w:u w:val="single"/>
          <w:lang w:val="ru-RU"/>
        </w:rPr>
        <w:pict w14:anchorId="7525A064">
          <v:shape id="_x0000_i1029" type="#_x0000_t75" style="width:521.25pt;height:755.2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776A57" w:rsidRDefault="00776A57" w:rsidP="00801349">
      <w:pPr>
        <w:pStyle w:val="Standard"/>
        <w:rPr>
          <w:color w:val="C00000"/>
          <w:sz w:val="32"/>
          <w:szCs w:val="32"/>
          <w:u w:val="single"/>
          <w:lang w:val="ru-RU"/>
        </w:rPr>
      </w:pPr>
    </w:p>
    <w:p w:rsidR="000425E2" w:rsidRDefault="000425E2" w:rsidP="00801349">
      <w:pPr>
        <w:pStyle w:val="Standard"/>
        <w:jc w:val="center"/>
        <w:rPr>
          <w:rStyle w:val="af1"/>
          <w:rFonts w:cs="Tahoma"/>
        </w:rPr>
      </w:pPr>
      <w:r>
        <w:rPr>
          <w:rStyle w:val="af1"/>
          <w:rFonts w:cs="Tahoma"/>
          <w:sz w:val="32"/>
          <w:szCs w:val="32"/>
          <w:lang w:val="ru-RU"/>
        </w:rPr>
        <w:t>Ш</w:t>
      </w:r>
      <w:r>
        <w:rPr>
          <w:rStyle w:val="af1"/>
          <w:rFonts w:cs="Tahoma"/>
          <w:sz w:val="32"/>
          <w:szCs w:val="32"/>
        </w:rPr>
        <w:t xml:space="preserve">. </w:t>
      </w:r>
      <w:proofErr w:type="spellStart"/>
      <w:r>
        <w:rPr>
          <w:rStyle w:val="af1"/>
          <w:rFonts w:cs="Tahoma"/>
          <w:sz w:val="32"/>
          <w:szCs w:val="32"/>
        </w:rPr>
        <w:t>Система</w:t>
      </w:r>
      <w:proofErr w:type="spellEnd"/>
      <w:r>
        <w:rPr>
          <w:rStyle w:val="af1"/>
          <w:rFonts w:cs="Tahoma"/>
          <w:sz w:val="32"/>
          <w:szCs w:val="32"/>
        </w:rPr>
        <w:t xml:space="preserve"> </w:t>
      </w:r>
      <w:proofErr w:type="spellStart"/>
      <w:r>
        <w:rPr>
          <w:rStyle w:val="af1"/>
          <w:rFonts w:cs="Tahoma"/>
          <w:sz w:val="32"/>
          <w:szCs w:val="32"/>
        </w:rPr>
        <w:t>работы</w:t>
      </w:r>
      <w:proofErr w:type="spellEnd"/>
      <w:r>
        <w:rPr>
          <w:rStyle w:val="af1"/>
          <w:rFonts w:cs="Tahoma"/>
          <w:sz w:val="32"/>
          <w:szCs w:val="32"/>
        </w:rPr>
        <w:t xml:space="preserve"> </w:t>
      </w:r>
      <w:proofErr w:type="spellStart"/>
      <w:proofErr w:type="gramStart"/>
      <w:r>
        <w:rPr>
          <w:rStyle w:val="af1"/>
          <w:rFonts w:cs="Tahoma"/>
          <w:sz w:val="32"/>
          <w:szCs w:val="32"/>
        </w:rPr>
        <w:t>педагогического</w:t>
      </w:r>
      <w:proofErr w:type="spellEnd"/>
      <w:proofErr w:type="gramEnd"/>
    </w:p>
    <w:p w:rsidR="000425E2" w:rsidRDefault="000425E2" w:rsidP="00801349">
      <w:pPr>
        <w:pStyle w:val="Standard"/>
        <w:jc w:val="center"/>
        <w:rPr>
          <w:rStyle w:val="af1"/>
          <w:rFonts w:cs="Tahoma"/>
          <w:sz w:val="32"/>
          <w:szCs w:val="32"/>
        </w:rPr>
      </w:pPr>
      <w:proofErr w:type="spellStart"/>
      <w:r>
        <w:rPr>
          <w:rStyle w:val="af1"/>
          <w:rFonts w:cs="Tahoma"/>
          <w:sz w:val="32"/>
          <w:szCs w:val="32"/>
        </w:rPr>
        <w:t>коллектива</w:t>
      </w:r>
      <w:proofErr w:type="spellEnd"/>
      <w:r>
        <w:rPr>
          <w:rStyle w:val="af1"/>
          <w:rFonts w:cs="Tahoma"/>
          <w:sz w:val="32"/>
          <w:szCs w:val="32"/>
        </w:rPr>
        <w:t xml:space="preserve"> </w:t>
      </w:r>
      <w:r>
        <w:rPr>
          <w:rStyle w:val="af1"/>
          <w:rFonts w:cs="Tahoma"/>
          <w:sz w:val="32"/>
          <w:szCs w:val="32"/>
          <w:lang w:val="ru-RU"/>
        </w:rPr>
        <w:t xml:space="preserve">детского сада </w:t>
      </w:r>
      <w:r>
        <w:rPr>
          <w:rStyle w:val="af1"/>
          <w:rFonts w:cs="Tahoma"/>
          <w:sz w:val="32"/>
          <w:szCs w:val="32"/>
        </w:rPr>
        <w:t xml:space="preserve"> </w:t>
      </w:r>
      <w:proofErr w:type="spellStart"/>
      <w:r>
        <w:rPr>
          <w:rStyle w:val="af1"/>
          <w:rFonts w:cs="Tahoma"/>
          <w:sz w:val="32"/>
          <w:szCs w:val="32"/>
        </w:rPr>
        <w:t>по</w:t>
      </w:r>
      <w:proofErr w:type="spellEnd"/>
      <w:r>
        <w:rPr>
          <w:rStyle w:val="af1"/>
          <w:rFonts w:cs="Tahoma"/>
          <w:sz w:val="32"/>
          <w:szCs w:val="32"/>
        </w:rPr>
        <w:t xml:space="preserve"> </w:t>
      </w:r>
      <w:proofErr w:type="spellStart"/>
      <w:r>
        <w:rPr>
          <w:rStyle w:val="af1"/>
          <w:rFonts w:cs="Tahoma"/>
          <w:sz w:val="32"/>
          <w:szCs w:val="32"/>
        </w:rPr>
        <w:t>профилактике</w:t>
      </w:r>
      <w:proofErr w:type="spellEnd"/>
      <w:r>
        <w:rPr>
          <w:rStyle w:val="af1"/>
          <w:rFonts w:cs="Tahoma"/>
          <w:sz w:val="32"/>
          <w:szCs w:val="32"/>
        </w:rPr>
        <w:t xml:space="preserve"> </w:t>
      </w:r>
      <w:proofErr w:type="spellStart"/>
      <w:r>
        <w:rPr>
          <w:rStyle w:val="af1"/>
          <w:rFonts w:cs="Tahoma"/>
          <w:sz w:val="32"/>
          <w:szCs w:val="32"/>
        </w:rPr>
        <w:t>детского</w:t>
      </w:r>
      <w:proofErr w:type="spellEnd"/>
    </w:p>
    <w:p w:rsidR="000425E2" w:rsidRDefault="000425E2" w:rsidP="00801349">
      <w:pPr>
        <w:pStyle w:val="Standard"/>
        <w:jc w:val="center"/>
        <w:rPr>
          <w:rStyle w:val="af1"/>
          <w:rFonts w:cs="Tahoma"/>
          <w:sz w:val="32"/>
          <w:szCs w:val="32"/>
          <w:lang w:val="ru-RU"/>
        </w:rPr>
      </w:pPr>
      <w:proofErr w:type="spellStart"/>
      <w:r>
        <w:rPr>
          <w:rStyle w:val="af1"/>
          <w:rFonts w:cs="Tahoma"/>
          <w:sz w:val="32"/>
          <w:szCs w:val="32"/>
        </w:rPr>
        <w:t>дорожно-транспортного</w:t>
      </w:r>
      <w:proofErr w:type="spellEnd"/>
      <w:r>
        <w:rPr>
          <w:rStyle w:val="af1"/>
          <w:rFonts w:cs="Tahoma"/>
          <w:sz w:val="32"/>
          <w:szCs w:val="32"/>
        </w:rPr>
        <w:t xml:space="preserve"> </w:t>
      </w:r>
      <w:proofErr w:type="spellStart"/>
      <w:r>
        <w:rPr>
          <w:rStyle w:val="af1"/>
          <w:rFonts w:cs="Tahoma"/>
          <w:sz w:val="32"/>
          <w:szCs w:val="32"/>
        </w:rPr>
        <w:t>травматизма</w:t>
      </w:r>
      <w:proofErr w:type="spellEnd"/>
    </w:p>
    <w:p w:rsidR="000425E2" w:rsidRDefault="000425E2" w:rsidP="00801349">
      <w:pPr>
        <w:pStyle w:val="Standard"/>
        <w:jc w:val="center"/>
        <w:rPr>
          <w:rStyle w:val="af1"/>
          <w:rFonts w:cs="Tahoma"/>
          <w:sz w:val="32"/>
          <w:szCs w:val="32"/>
          <w:lang w:val="ru-RU"/>
        </w:rPr>
      </w:pPr>
    </w:p>
    <w:p w:rsidR="000425E2" w:rsidRPr="001C1758" w:rsidRDefault="000425E2" w:rsidP="001C1758">
      <w:pPr>
        <w:pStyle w:val="Standard"/>
        <w:tabs>
          <w:tab w:val="left" w:pos="1680"/>
        </w:tabs>
        <w:jc w:val="center"/>
        <w:rPr>
          <w:rStyle w:val="af1"/>
          <w:rFonts w:cs="Tahoma"/>
          <w:sz w:val="32"/>
          <w:szCs w:val="32"/>
          <w:lang w:val="ru-RU"/>
        </w:rPr>
      </w:pPr>
      <w:r>
        <w:rPr>
          <w:rStyle w:val="af1"/>
          <w:rFonts w:cs="Tahoma"/>
          <w:sz w:val="32"/>
          <w:szCs w:val="32"/>
          <w:lang w:val="ru-RU"/>
        </w:rPr>
        <w:t>МБДОУ - детского сада №1 "Солнышко" отделения №2</w:t>
      </w:r>
    </w:p>
    <w:p w:rsidR="000425E2" w:rsidRPr="00245DF4" w:rsidRDefault="000425E2" w:rsidP="00245DF4">
      <w:pPr>
        <w:pStyle w:val="Standard"/>
        <w:jc w:val="center"/>
        <w:rPr>
          <w:rStyle w:val="af1"/>
          <w:rFonts w:cs="Tahoma"/>
          <w:sz w:val="32"/>
          <w:szCs w:val="32"/>
          <w:lang w:val="ru-RU"/>
        </w:rPr>
      </w:pPr>
      <w:r>
        <w:rPr>
          <w:rStyle w:val="af1"/>
          <w:rFonts w:cs="Tahoma"/>
          <w:sz w:val="32"/>
          <w:szCs w:val="32"/>
          <w:lang w:val="ru-RU"/>
        </w:rPr>
        <w:t xml:space="preserve"> </w:t>
      </w:r>
    </w:p>
    <w:p w:rsidR="000425E2" w:rsidRPr="00245DF4" w:rsidRDefault="000425E2" w:rsidP="00245DF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Style w:val="af1"/>
          <w:color w:val="000000"/>
          <w:sz w:val="28"/>
          <w:szCs w:val="28"/>
        </w:rPr>
        <w:t xml:space="preserve">           1. </w:t>
      </w:r>
      <w:r>
        <w:rPr>
          <w:rFonts w:ascii="Times New Roman" w:hAnsi="Times New Roman"/>
          <w:b/>
          <w:sz w:val="28"/>
          <w:szCs w:val="28"/>
        </w:rPr>
        <w:t xml:space="preserve"> Организация работы по профилактике детского дорожно-транспортного травматизма.</w:t>
      </w:r>
    </w:p>
    <w:p w:rsidR="000425E2" w:rsidRPr="00245DF4" w:rsidRDefault="000425E2" w:rsidP="00245DF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5DF4">
        <w:rPr>
          <w:rFonts w:ascii="Times New Roman" w:hAnsi="Times New Roman"/>
          <w:sz w:val="28"/>
          <w:szCs w:val="28"/>
        </w:rPr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0425E2" w:rsidRPr="00245DF4" w:rsidRDefault="000425E2" w:rsidP="00245DF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5DF4">
        <w:rPr>
          <w:rFonts w:ascii="Times New Roman" w:hAnsi="Times New Roman"/>
          <w:sz w:val="28"/>
          <w:szCs w:val="28"/>
        </w:rPr>
        <w:t xml:space="preserve">Необходимо осознавать, что количество несчастных случаев на дороге в нашей стране во много раз превышает показатели развитых стран. А анализ статистических данных о состоянии детского дорожно-транспортного травматизма показал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воспитанников устойчивых навыков безопасного поведения на улицах и дорогах с помощью изучения Правил дорожного движения и их практической отработки. </w:t>
      </w:r>
    </w:p>
    <w:p w:rsidR="000425E2" w:rsidRPr="00245DF4" w:rsidRDefault="000425E2" w:rsidP="00245DF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5DF4">
        <w:rPr>
          <w:rFonts w:ascii="Times New Roman" w:hAnsi="Times New Roman"/>
          <w:sz w:val="28"/>
          <w:szCs w:val="28"/>
        </w:rPr>
        <w:t xml:space="preserve">Работа по профилактике дорожно-транспортного травматизма в МБДОУ - детском саду №1 "Солнышко" отделения №2  строится согласно утверждённому плану. </w:t>
      </w:r>
    </w:p>
    <w:p w:rsidR="000425E2" w:rsidRPr="00245DF4" w:rsidRDefault="000425E2" w:rsidP="00245DF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5DF4">
        <w:rPr>
          <w:rFonts w:ascii="Times New Roman" w:hAnsi="Times New Roman"/>
          <w:sz w:val="28"/>
          <w:szCs w:val="28"/>
        </w:rPr>
        <w:t xml:space="preserve">Занятия по правилам дорожного движения проводятся __1__ раз в месяц, включая темы по безопасности дорожного движения. На изучение Правил дорожного движения  выделяется по _9__ часов в год. </w:t>
      </w:r>
    </w:p>
    <w:p w:rsidR="000425E2" w:rsidRPr="00245DF4" w:rsidRDefault="000425E2" w:rsidP="00245DF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5DF4">
        <w:rPr>
          <w:rFonts w:ascii="Times New Roman" w:hAnsi="Times New Roman"/>
          <w:sz w:val="28"/>
          <w:szCs w:val="28"/>
        </w:rPr>
        <w:t xml:space="preserve">Обучение правилам дорожного движения проводится по программе «Основы безопасности жизнедеятельности детей старшего дошкольного возраста» Авдеевой Н.Н. Князевой О.Л. </w:t>
      </w:r>
      <w:proofErr w:type="spellStart"/>
      <w:r w:rsidRPr="00245DF4">
        <w:rPr>
          <w:rFonts w:ascii="Times New Roman" w:hAnsi="Times New Roman"/>
          <w:sz w:val="28"/>
          <w:szCs w:val="28"/>
        </w:rPr>
        <w:t>Стеркиной</w:t>
      </w:r>
      <w:proofErr w:type="spellEnd"/>
      <w:r w:rsidRPr="00245DF4">
        <w:rPr>
          <w:rFonts w:ascii="Times New Roman" w:hAnsi="Times New Roman"/>
          <w:sz w:val="28"/>
          <w:szCs w:val="28"/>
        </w:rPr>
        <w:t xml:space="preserve"> Р.Б. СПб.: Детство – Пресс, </w:t>
      </w:r>
      <w:smartTag w:uri="urn:schemas-microsoft-com:office:smarttags" w:element="metricconverter">
        <w:smartTagPr>
          <w:attr w:name="ProductID" w:val="2006 г"/>
        </w:smartTagPr>
        <w:r w:rsidRPr="00245DF4">
          <w:rPr>
            <w:rFonts w:ascii="Times New Roman" w:hAnsi="Times New Roman"/>
            <w:sz w:val="28"/>
            <w:szCs w:val="28"/>
          </w:rPr>
          <w:t>2005 г</w:t>
        </w:r>
      </w:smartTag>
      <w:r w:rsidRPr="00245DF4">
        <w:rPr>
          <w:rFonts w:ascii="Times New Roman" w:hAnsi="Times New Roman"/>
          <w:sz w:val="28"/>
          <w:szCs w:val="28"/>
        </w:rPr>
        <w:t>.</w:t>
      </w:r>
    </w:p>
    <w:p w:rsidR="000425E2" w:rsidRPr="00245DF4" w:rsidRDefault="000425E2" w:rsidP="00245DF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45DF4">
        <w:rPr>
          <w:rFonts w:ascii="Times New Roman" w:hAnsi="Times New Roman"/>
          <w:sz w:val="28"/>
          <w:szCs w:val="28"/>
        </w:rPr>
        <w:t>Ежедневно в конце дня воспитатели проводят с воспитанниками кратковременное занятие «Минутка» - напоминание по тематике безопасного движения</w:t>
      </w:r>
      <w:r w:rsidRPr="00245DF4">
        <w:rPr>
          <w:rFonts w:ascii="Times New Roman" w:hAnsi="Times New Roman"/>
          <w:b/>
          <w:sz w:val="28"/>
          <w:szCs w:val="28"/>
        </w:rPr>
        <w:t>.</w:t>
      </w:r>
    </w:p>
    <w:p w:rsidR="000425E2" w:rsidRPr="00245DF4" w:rsidRDefault="000425E2" w:rsidP="00245DF4">
      <w:pPr>
        <w:spacing w:after="0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245DF4">
        <w:rPr>
          <w:rFonts w:ascii="Times New Roman" w:hAnsi="Times New Roman"/>
          <w:sz w:val="28"/>
          <w:szCs w:val="28"/>
        </w:rPr>
        <w:t>На протяжении года ведётся информационно-разъяснительная работа с родителями.</w:t>
      </w:r>
    </w:p>
    <w:p w:rsidR="000425E2" w:rsidRPr="00245DF4" w:rsidRDefault="000425E2" w:rsidP="00245DF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45DF4">
        <w:rPr>
          <w:rFonts w:ascii="Times New Roman" w:hAnsi="Times New Roman"/>
          <w:sz w:val="28"/>
          <w:szCs w:val="28"/>
        </w:rPr>
        <w:t>С воспитанниками проводится  работа согласно программе.</w:t>
      </w:r>
    </w:p>
    <w:p w:rsidR="000425E2" w:rsidRDefault="000425E2" w:rsidP="00776A57">
      <w:pPr>
        <w:tabs>
          <w:tab w:val="left" w:pos="291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750C3B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ПЛАН</w:t>
      </w:r>
    </w:p>
    <w:p w:rsidR="000425E2" w:rsidRDefault="000425E2" w:rsidP="00750C3B">
      <w:pPr>
        <w:spacing w:line="240" w:lineRule="auto"/>
        <w:jc w:val="center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ПРОФИЛАКТИЧЕСКИХ МЕРОПРИЯТИЙ</w:t>
      </w:r>
      <w:r>
        <w:rPr>
          <w:rFonts w:ascii="Times New Roman" w:hAnsi="Times New Roman"/>
          <w:b/>
          <w:bCs/>
          <w:color w:val="000000"/>
          <w:sz w:val="28"/>
          <w:lang w:eastAsia="ru-RU"/>
        </w:rPr>
        <w:br/>
        <w:t>ПО ПРОФИЛАКТИКЕ ДЕТСКОГО</w:t>
      </w:r>
      <w:r>
        <w:rPr>
          <w:rFonts w:ascii="Times New Roman" w:hAnsi="Times New Roman"/>
          <w:b/>
          <w:bCs/>
          <w:color w:val="000000"/>
          <w:sz w:val="28"/>
          <w:lang w:eastAsia="ru-RU"/>
        </w:rPr>
        <w:br/>
        <w:t>ДОРОЖНО -  ТРАНСПОРТНОГО ТРАВМАТИЗМА</w:t>
      </w: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ЦЕЛЬ:</w:t>
      </w: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lang w:eastAsia="ru-RU"/>
        </w:rPr>
        <w:t>применение научно обоснованных методических приемов по организации профилактических мероприятий с дошкольниками, их родителями.</w:t>
      </w: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lang w:eastAsia="ru-RU"/>
        </w:rPr>
      </w:pP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Задачи:</w:t>
      </w: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обучающие:</w:t>
      </w: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lang w:eastAsia="ru-RU"/>
        </w:rPr>
        <w:t>- формирование умений применять знания и навыки безопасного поведения на дороге.</w:t>
      </w: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развивающие:</w:t>
      </w:r>
    </w:p>
    <w:p w:rsidR="000425E2" w:rsidRDefault="000425E2" w:rsidP="00245DF4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lang w:eastAsia="ru-RU"/>
        </w:rPr>
        <w:t>- совершенствование работы педагогов по профилактике детского дорожно – транспортного травматизма;</w:t>
      </w:r>
    </w:p>
    <w:p w:rsidR="000425E2" w:rsidRDefault="000425E2" w:rsidP="00245DF4">
      <w:pPr>
        <w:spacing w:line="360" w:lineRule="auto"/>
        <w:jc w:val="both"/>
        <w:rPr>
          <w:rFonts w:ascii="Times New Roman" w:hAnsi="Times New Roman"/>
          <w:bCs/>
          <w:color w:val="000000"/>
          <w:sz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lang w:eastAsia="ru-RU"/>
        </w:rPr>
        <w:t>- развитие у детей познавательных процессов: внимания, воображения, логического мышления, памяти, обучение координации движений-безопасным действиям, знание которых необходимо для формирования навыков и полезных привычек правильного поведения на улице.</w:t>
      </w: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/>
          <w:bCs/>
          <w:color w:val="000000"/>
          <w:sz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lang w:eastAsia="ru-RU"/>
        </w:rPr>
        <w:t>воспитательные:</w:t>
      </w:r>
    </w:p>
    <w:p w:rsidR="000425E2" w:rsidRDefault="000425E2" w:rsidP="00750C3B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lang w:eastAsia="ru-RU"/>
        </w:rPr>
        <w:t>- привитие детям «чувства» улицы и её опасности;</w:t>
      </w:r>
    </w:p>
    <w:p w:rsidR="000425E2" w:rsidRPr="00345CBF" w:rsidRDefault="000425E2" w:rsidP="00345CBF">
      <w:pPr>
        <w:spacing w:line="240" w:lineRule="auto"/>
        <w:jc w:val="both"/>
        <w:rPr>
          <w:rFonts w:ascii="Times New Roman" w:hAnsi="Times New Roman"/>
          <w:bCs/>
          <w:color w:val="000000"/>
          <w:sz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lang w:eastAsia="ru-RU"/>
        </w:rPr>
        <w:t>- повышение интереса детей к изучению правил дорожного движения.</w:t>
      </w:r>
    </w:p>
    <w:p w:rsidR="000425E2" w:rsidRPr="000B5976" w:rsidRDefault="000425E2" w:rsidP="000B5976">
      <w:pPr>
        <w:spacing w:after="0" w:line="240" w:lineRule="auto"/>
        <w:ind w:left="360"/>
        <w:rPr>
          <w:rFonts w:ascii="Arial" w:hAnsi="Arial" w:cs="Arial"/>
          <w:color w:val="000000"/>
          <w:lang w:eastAsia="ru-RU"/>
        </w:rPr>
      </w:pPr>
    </w:p>
    <w:p w:rsidR="000425E2" w:rsidRDefault="000425E2" w:rsidP="00245DF4">
      <w:pPr>
        <w:spacing w:after="0" w:line="360" w:lineRule="auto"/>
        <w:rPr>
          <w:rFonts w:ascii="Times New Roman" w:hAnsi="Times New Roman"/>
          <w:b/>
          <w:color w:val="000000"/>
          <w:sz w:val="28"/>
          <w:szCs w:val="28"/>
        </w:rPr>
      </w:pPr>
      <w:r w:rsidRPr="000B5976">
        <w:rPr>
          <w:rFonts w:ascii="Times New Roman" w:hAnsi="Times New Roman"/>
          <w:b/>
          <w:color w:val="000000"/>
          <w:sz w:val="28"/>
          <w:szCs w:val="28"/>
        </w:rPr>
        <w:t xml:space="preserve">     Ожидаемый результат</w:t>
      </w:r>
    </w:p>
    <w:p w:rsidR="000425E2" w:rsidRPr="00F5668B" w:rsidRDefault="000425E2" w:rsidP="00245DF4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</w:t>
      </w:r>
      <w:r w:rsidRPr="000B59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-</w:t>
      </w:r>
      <w:r w:rsidRPr="000B5976">
        <w:rPr>
          <w:rFonts w:ascii="Times New Roman" w:hAnsi="Times New Roman"/>
          <w:b/>
          <w:sz w:val="28"/>
          <w:szCs w:val="28"/>
        </w:rPr>
        <w:t xml:space="preserve"> </w:t>
      </w:r>
      <w:r w:rsidRPr="000B5976">
        <w:rPr>
          <w:rFonts w:ascii="Times New Roman" w:hAnsi="Times New Roman"/>
          <w:sz w:val="28"/>
          <w:szCs w:val="28"/>
        </w:rPr>
        <w:t>Совершенствование профилактической работы по ПДД в детском саду;</w:t>
      </w:r>
      <w:r w:rsidRPr="000B5976">
        <w:rPr>
          <w:rFonts w:ascii="Times New Roman" w:hAnsi="Times New Roman"/>
          <w:b/>
          <w:sz w:val="28"/>
          <w:szCs w:val="28"/>
        </w:rPr>
        <w:t xml:space="preserve"> </w:t>
      </w:r>
    </w:p>
    <w:p w:rsidR="000425E2" w:rsidRPr="000B5976" w:rsidRDefault="000425E2" w:rsidP="00245DF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0B5976"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b/>
          <w:sz w:val="28"/>
          <w:szCs w:val="28"/>
        </w:rPr>
        <w:t xml:space="preserve">  -</w:t>
      </w:r>
      <w:r w:rsidRPr="000B5976">
        <w:rPr>
          <w:rFonts w:ascii="Times New Roman" w:hAnsi="Times New Roman"/>
          <w:b/>
          <w:sz w:val="28"/>
          <w:szCs w:val="28"/>
        </w:rPr>
        <w:t xml:space="preserve"> </w:t>
      </w:r>
      <w:r w:rsidRPr="000B5976">
        <w:rPr>
          <w:rFonts w:ascii="Times New Roman" w:hAnsi="Times New Roman"/>
          <w:sz w:val="28"/>
          <w:szCs w:val="28"/>
        </w:rPr>
        <w:t>формирование навыков правильного поведения детей;</w:t>
      </w:r>
      <w:r w:rsidRPr="000B5976">
        <w:rPr>
          <w:rFonts w:ascii="Times New Roman" w:hAnsi="Times New Roman"/>
          <w:b/>
          <w:sz w:val="28"/>
          <w:szCs w:val="28"/>
        </w:rPr>
        <w:t xml:space="preserve"> </w:t>
      </w:r>
    </w:p>
    <w:p w:rsidR="000425E2" w:rsidRPr="000B5976" w:rsidRDefault="000425E2" w:rsidP="00245DF4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- </w:t>
      </w:r>
      <w:r w:rsidRPr="000B5976">
        <w:rPr>
          <w:rFonts w:ascii="Times New Roman" w:hAnsi="Times New Roman"/>
          <w:sz w:val="28"/>
          <w:szCs w:val="28"/>
        </w:rPr>
        <w:t>предотвращение детского дорожно-транспортного травматизма.</w:t>
      </w:r>
    </w:p>
    <w:p w:rsidR="000425E2" w:rsidRDefault="000425E2" w:rsidP="00245DF4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6A57" w:rsidRDefault="00776A57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6A57" w:rsidRDefault="00776A57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6A57" w:rsidRDefault="00776A57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76A57" w:rsidRDefault="00776A57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52"/>
        <w:gridCol w:w="3552"/>
        <w:gridCol w:w="3552"/>
      </w:tblGrid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0425E2" w:rsidTr="00410302">
        <w:tc>
          <w:tcPr>
            <w:tcW w:w="10656" w:type="dxa"/>
            <w:gridSpan w:val="3"/>
          </w:tcPr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Работа с воспитателями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Консультация «Содержание работы с детьми по предупреждению дорожно – транспортного травматизма»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Организовать изучение ПДД с детьми согласно программы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 xml:space="preserve"> Выставка методической литературы, д/игр, пособий, методических разработок по ПДД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Подготовка и проведение развлечений по ознакомлению с правилами дорожного движения.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0302">
              <w:rPr>
                <w:rFonts w:ascii="Times New Roman" w:hAnsi="Times New Roman"/>
                <w:sz w:val="28"/>
                <w:szCs w:val="28"/>
              </w:rPr>
              <w:t>муз.рук</w:t>
            </w:r>
            <w:proofErr w:type="spellEnd"/>
            <w:r w:rsidRPr="0041030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Практикум для педагогов «Оказание первой помощи в случае травматизма»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Круглый стол «Использование игровых технологий в обучении детей правилам безопасного поведения на дороге»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Консультация «Внимание: весна!» - правила поведения на прогулке в гололёд, во время таяния снега, сосулек.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numPr>
                <w:ilvl w:val="0"/>
                <w:numId w:val="18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Просмотр итоговых занятий по знакомству детей с ПДД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  <w:tr w:rsidR="000425E2" w:rsidTr="00410302">
        <w:tc>
          <w:tcPr>
            <w:tcW w:w="10656" w:type="dxa"/>
            <w:gridSpan w:val="3"/>
          </w:tcPr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Работа с детьми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Занятия: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lastRenderedPageBreak/>
              <w:t>«Дорожные знаки»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«В транспорте»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«Игры во дворе»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«Берегись автомобиля»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«Катание на велосипеде в черте посёлка»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«Безопасное поведение на улице»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lastRenderedPageBreak/>
              <w:t>октябрь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0425E2" w:rsidRPr="00410302" w:rsidRDefault="000425E2" w:rsidP="004103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Экскурсии и целевые прогулки: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Знакомство с улицей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Наблюдение за движением пешеходов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Наблюдение за движением транспорта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Рассматривание видов транспорта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Беседы: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Что ты знаешь об улице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Мы – пешеходы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Правила поведения на дороге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Машины на улицах поселка – виды транспорта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Что можно и что нельзя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Помощники на дороге – светофор, знаки, регулировщик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Будь внимателен!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Сюжетно – ролевые игры: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Путешествие по улицам поселка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Улица и пешеходы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Светофор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Поездка на автомобиле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Станция технического обслуживания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lastRenderedPageBreak/>
              <w:t>Автомастерская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Дидактические игры: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«Наша улица»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«Светофор»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«Поставь дорожный знак»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«Угадай, какой знак»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«Желтый, красный, зеленый»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«Чего не хватает»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48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Обери автомобиль»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Подвижные игры: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«Воробышки и автомобиль»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«Стоп!»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«Разноцветные дорожки»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«Чья команда скорее соберется»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«Лошадки»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«Горелки»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Художественная литература для чтения и заучивания: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С. Михалков «Моя улица», «Велосипедист»,</w:t>
            </w: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«Скверная история»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 Маршак «Милиционер», «Мяч»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0302">
              <w:rPr>
                <w:rFonts w:ascii="Times New Roman" w:hAnsi="Times New Roman"/>
                <w:sz w:val="28"/>
                <w:szCs w:val="28"/>
              </w:rPr>
              <w:t>В.Головко</w:t>
            </w:r>
            <w:proofErr w:type="spellEnd"/>
            <w:r w:rsidRPr="00410302">
              <w:rPr>
                <w:rFonts w:ascii="Times New Roman" w:hAnsi="Times New Roman"/>
                <w:sz w:val="28"/>
                <w:szCs w:val="28"/>
              </w:rPr>
              <w:t xml:space="preserve"> «Правила движения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 Яковлев «Советы доктора Айболита»</w:t>
            </w: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и другие.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Развлечения: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Зеленый огонек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Учите правила дорожного движения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Путешествие в страну Дорожных знаков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 xml:space="preserve">Выставка детских рисунков, поделок по безопасности </w:t>
            </w:r>
            <w:r w:rsidRPr="00410302">
              <w:rPr>
                <w:rFonts w:ascii="Times New Roman" w:hAnsi="Times New Roman"/>
                <w:sz w:val="28"/>
                <w:szCs w:val="28"/>
              </w:rPr>
              <w:lastRenderedPageBreak/>
              <w:t>дорожного движения «Добрая дорога детства»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муз. рук.</w:t>
            </w: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10656" w:type="dxa"/>
            <w:gridSpan w:val="3"/>
          </w:tcPr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Работа с родителями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Консультации: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Что должны знать родители, находясь с ребенком на улице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Будьте вежливы – правила поведения в общественном транспорте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Правила дорожного движения для всех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Чтобы не случилось беды! – меры предупреждения детского травматизма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Родители – пример для детей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410302">
              <w:rPr>
                <w:rFonts w:ascii="Times New Roman" w:hAnsi="Times New Roman"/>
                <w:b/>
                <w:sz w:val="28"/>
                <w:szCs w:val="28"/>
              </w:rPr>
              <w:t>Информационный стенд: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Безопасность вашего ребенка в ваших руках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Памятка взрослым по ознакомлению детей с ПДД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Дисциплина на улице – залог безопасности пешеходов</w:t>
            </w:r>
          </w:p>
          <w:p w:rsidR="000425E2" w:rsidRPr="00410302" w:rsidRDefault="000425E2" w:rsidP="00410302">
            <w:pPr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Что нужно знать будущим школьникам о ПДД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Оформление стендов (папок-передвижек) в уголках для родителей по ПДД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октябрь - апрель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0425E2" w:rsidTr="00410302"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Организация встреч на родительских собраниях с инспектором по пропаганде безопасности дорожного движения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3552" w:type="dxa"/>
          </w:tcPr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425E2" w:rsidRPr="00410302" w:rsidRDefault="000425E2" w:rsidP="004103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0302">
              <w:rPr>
                <w:rFonts w:ascii="Times New Roman" w:hAnsi="Times New Roman"/>
                <w:sz w:val="28"/>
                <w:szCs w:val="28"/>
              </w:rPr>
              <w:t>ст. воспитатель</w:t>
            </w:r>
          </w:p>
        </w:tc>
      </w:tr>
    </w:tbl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Default="000425E2" w:rsidP="000D01F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425E2" w:rsidRPr="00EC7A3F" w:rsidRDefault="000425E2" w:rsidP="00EC7A3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0425E2" w:rsidRPr="00EC7A3F" w:rsidRDefault="00EC7A3F" w:rsidP="00EC7A3F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C7A3F">
        <w:rPr>
          <w:rFonts w:ascii="Times New Roman" w:hAnsi="Times New Roman"/>
          <w:b/>
          <w:color w:val="FF0000"/>
          <w:sz w:val="28"/>
          <w:szCs w:val="28"/>
          <w:lang w:val="en-US"/>
        </w:rPr>
        <w:t>IV</w:t>
      </w:r>
      <w:r w:rsidRPr="00EC7A3F">
        <w:rPr>
          <w:rFonts w:ascii="Times New Roman" w:hAnsi="Times New Roman"/>
          <w:b/>
          <w:color w:val="FF0000"/>
          <w:sz w:val="28"/>
          <w:szCs w:val="28"/>
        </w:rPr>
        <w:t>. Внутренние локальные акты учреждения.</w:t>
      </w:r>
    </w:p>
    <w:p w:rsidR="00EC7A3F" w:rsidRDefault="00EC7A3F" w:rsidP="008013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425E2" w:rsidRDefault="0021633F" w:rsidP="00801349">
      <w:r>
        <w:rPr>
          <w:rFonts w:ascii="Times New Roman" w:hAnsi="Times New Roman"/>
          <w:b/>
          <w:sz w:val="24"/>
          <w:szCs w:val="24"/>
        </w:rPr>
        <w:pict>
          <v:shape id="_x0000_i1030" type="#_x0000_t75" style="width:492.75pt;height:681.75pt">
            <v:imagedata r:id="rId13" o:title="Отсканировано 01.11"/>
          </v:shape>
        </w:pict>
      </w:r>
    </w:p>
    <w:p w:rsidR="000425E2" w:rsidRDefault="000425E2" w:rsidP="00801349"/>
    <w:p w:rsidR="000425E2" w:rsidRDefault="0021633F" w:rsidP="00801349">
      <w:r>
        <w:lastRenderedPageBreak/>
        <w:pict>
          <v:shape id="_x0000_i1031" type="#_x0000_t75" style="width:532.5pt;height:731.25pt">
            <v:imagedata r:id="rId14" o:title="Отсканировано 03"/>
          </v:shape>
        </w:pict>
      </w:r>
    </w:p>
    <w:p w:rsidR="000425E2" w:rsidRDefault="000425E2" w:rsidP="00801349"/>
    <w:p w:rsidR="000425E2" w:rsidRDefault="000425E2" w:rsidP="00801349"/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3.7. Комиссия вправе поставить вопрос об отзыве из состава и замене членов комиссии, которые не принимают участие в её работе.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3.8. Комиссия «За безопасность дорожного движения» принимает годовой план работы, который согласуется с заведующим дошкольного учреждения.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3.9. Комиссия проводит свои заседания в соответствии с годовым планом работы, но не реже одного раза в квартал.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3.10. Решения считаются правомочными, если на заседании присутствовало не менее половины членов комиссии.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3.11. Решения принимаются открытым голосованием простым большинством голосов.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3.12. Председатель комиссии отчитывается в работе комиссии перед родительским собранием ДОУ и Советом дошкольного учреждения. </w:t>
      </w:r>
    </w:p>
    <w:p w:rsidR="000425E2" w:rsidRPr="00FF4265" w:rsidRDefault="000425E2" w:rsidP="0080134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4265">
        <w:rPr>
          <w:rFonts w:ascii="Times New Roman" w:hAnsi="Times New Roman"/>
          <w:b/>
          <w:sz w:val="24"/>
          <w:szCs w:val="24"/>
        </w:rPr>
        <w:t xml:space="preserve">4. Делопроизводство: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Комиссия «За безопасность дорожного движения» ведет протоколы своих заседаний. Протоколы пишет секретарь, избранный комиссией.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Протоколы записываются в книге протоколов комиссии. Каждый протокол подписывается председателем комиссии и секретарём.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4.3. Протоколы хранятся в делах дошкольного учреждения.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03A9F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A9F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A9F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A9F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A9F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A9F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A9F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03A9F" w:rsidRDefault="00D03A9F" w:rsidP="00D03A9F">
      <w:pPr>
        <w:tabs>
          <w:tab w:val="left" w:pos="22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0425E2" w:rsidRDefault="000425E2" w:rsidP="00801349">
      <w:pPr>
        <w:pStyle w:val="6"/>
        <w:spacing w:before="0" w:after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>. Методическая база ДОУ по ПДД. Учебные пособия, журналы, газеты по ПДД, наглядные пособия, дидактические  материалы, видео- материалы, аудио- материалы, настольные игры и т.д.</w:t>
      </w:r>
    </w:p>
    <w:p w:rsidR="000425E2" w:rsidRDefault="000425E2" w:rsidP="0080134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98"/>
        <w:gridCol w:w="5358"/>
      </w:tblGrid>
      <w:tr w:rsidR="000425E2" w:rsidRPr="009F027C" w:rsidTr="009A22F1">
        <w:tc>
          <w:tcPr>
            <w:tcW w:w="7393" w:type="dxa"/>
          </w:tcPr>
          <w:p w:rsidR="000425E2" w:rsidRPr="009F027C" w:rsidRDefault="000425E2" w:rsidP="00A8793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F027C">
              <w:rPr>
                <w:rFonts w:ascii="Times New Roman" w:hAnsi="Times New Roman"/>
                <w:sz w:val="28"/>
                <w:szCs w:val="28"/>
              </w:rPr>
              <w:t>Безопасность</w:t>
            </w:r>
          </w:p>
        </w:tc>
        <w:tc>
          <w:tcPr>
            <w:tcW w:w="7393" w:type="dxa"/>
          </w:tcPr>
          <w:p w:rsidR="000425E2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27C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Н.Н.Авдеева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О.Л.Князева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Р.Б.Стеркина</w:t>
            </w:r>
            <w:proofErr w:type="spellEnd"/>
          </w:p>
          <w:p w:rsidR="000425E2" w:rsidRPr="009F027C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Программа «Основы безопасности детей дошкольного возраста» СПб.: Детство – Пресс, 2005 г.; </w:t>
            </w:r>
          </w:p>
          <w:p w:rsidR="000425E2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27C">
              <w:rPr>
                <w:rFonts w:ascii="Times New Roman" w:hAnsi="Times New Roman"/>
                <w:sz w:val="28"/>
                <w:szCs w:val="28"/>
              </w:rPr>
              <w:t>- Шорыгина Т.А. Беседы о правилах дорожного движения с детьми 5-8 лет. М.: ТЦ Сфера, 20</w:t>
            </w:r>
            <w:r>
              <w:rPr>
                <w:rFonts w:ascii="Times New Roman" w:hAnsi="Times New Roman"/>
                <w:sz w:val="28"/>
                <w:szCs w:val="28"/>
              </w:rPr>
              <w:t>10;</w:t>
            </w:r>
          </w:p>
          <w:p w:rsidR="000425E2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Романова Е.А. Правила дорожного движения для детей дошкольного возраста.</w:t>
            </w:r>
          </w:p>
          <w:p w:rsidR="000425E2" w:rsidRPr="009F027C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М.: Творческий центр 2005 г.;</w:t>
            </w:r>
          </w:p>
          <w:p w:rsidR="000425E2" w:rsidRPr="009F027C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27C">
              <w:rPr>
                <w:rFonts w:ascii="Times New Roman" w:hAnsi="Times New Roman"/>
                <w:sz w:val="28"/>
                <w:szCs w:val="28"/>
              </w:rPr>
              <w:t>- Шорыгина Т. А. Беседы о правилах пожарной безопасности. М.: ТЦ Сфера, 2010;</w:t>
            </w:r>
          </w:p>
          <w:p w:rsidR="000425E2" w:rsidRPr="009F027C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27C">
              <w:rPr>
                <w:rFonts w:ascii="Times New Roman" w:hAnsi="Times New Roman"/>
                <w:sz w:val="28"/>
                <w:szCs w:val="28"/>
              </w:rPr>
              <w:t>Шорыгина Т. А. Беседы об основах  безопасности с детьми 5-8 лет. М.: ТЦ Сфера, 2010;</w:t>
            </w:r>
          </w:p>
          <w:p w:rsidR="000425E2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27C">
              <w:rPr>
                <w:rFonts w:ascii="Times New Roman" w:hAnsi="Times New Roman"/>
                <w:sz w:val="28"/>
                <w:szCs w:val="28"/>
              </w:rPr>
              <w:t>- Наглядное дидактическое пособие «ПДД (безопасность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 дорогах)». М.: Карапуз,2011;</w:t>
            </w:r>
          </w:p>
          <w:p w:rsidR="000425E2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Настольно – печатные игры:</w:t>
            </w:r>
          </w:p>
          <w:p w:rsidR="000425E2" w:rsidRPr="009F027C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«Домино», «Транспорт», «Гонки»;</w:t>
            </w:r>
          </w:p>
          <w:p w:rsidR="000425E2" w:rsidRPr="009F027C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F027C">
              <w:rPr>
                <w:rFonts w:ascii="Times New Roman" w:hAnsi="Times New Roman"/>
                <w:sz w:val="28"/>
                <w:szCs w:val="28"/>
              </w:rPr>
              <w:t>- Азбука безопасности на дороге. Уроки тётушки Совы (диски).</w:t>
            </w:r>
          </w:p>
          <w:p w:rsidR="000425E2" w:rsidRPr="009F027C" w:rsidRDefault="000425E2" w:rsidP="009A22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425E2" w:rsidRDefault="000425E2" w:rsidP="008013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25E2" w:rsidRDefault="000425E2" w:rsidP="008013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25E2" w:rsidRDefault="000425E2" w:rsidP="0080134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D03A9F" w:rsidRDefault="00D03A9F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D03A9F" w:rsidRDefault="00D03A9F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725177">
      <w:pPr>
        <w:pStyle w:val="Standard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CB50DF">
      <w:pPr>
        <w:pStyle w:val="Standard"/>
        <w:ind w:left="360"/>
        <w:rPr>
          <w:rStyle w:val="af1"/>
          <w:rFonts w:cs="Tahoma"/>
          <w:color w:val="000000"/>
          <w:sz w:val="32"/>
          <w:szCs w:val="32"/>
          <w:lang w:val="ru-RU"/>
        </w:rPr>
      </w:pPr>
      <w:r>
        <w:rPr>
          <w:rStyle w:val="af1"/>
          <w:rFonts w:cs="Tahoma"/>
          <w:color w:val="000000"/>
          <w:sz w:val="32"/>
          <w:szCs w:val="32"/>
          <w:lang w:val="ru-RU"/>
        </w:rPr>
        <w:lastRenderedPageBreak/>
        <w:t xml:space="preserve">                                    </w:t>
      </w:r>
      <w:r>
        <w:rPr>
          <w:rStyle w:val="af1"/>
          <w:rFonts w:cs="Tahoma"/>
          <w:color w:val="000000"/>
          <w:sz w:val="32"/>
          <w:szCs w:val="32"/>
          <w:lang w:val="en-US"/>
        </w:rPr>
        <w:t>VI</w:t>
      </w:r>
      <w:r>
        <w:rPr>
          <w:rStyle w:val="af1"/>
          <w:rFonts w:cs="Tahoma"/>
          <w:color w:val="000000"/>
          <w:sz w:val="32"/>
          <w:szCs w:val="32"/>
        </w:rPr>
        <w:t>.</w:t>
      </w:r>
      <w:r>
        <w:rPr>
          <w:rStyle w:val="af1"/>
          <w:rFonts w:cs="Tahoma"/>
          <w:color w:val="000000"/>
          <w:sz w:val="32"/>
          <w:szCs w:val="32"/>
          <w:lang w:val="ru-RU"/>
        </w:rPr>
        <w:t xml:space="preserve"> Приложения.</w:t>
      </w:r>
    </w:p>
    <w:p w:rsidR="000425E2" w:rsidRPr="00CB50DF" w:rsidRDefault="000425E2" w:rsidP="00CB50DF">
      <w:pPr>
        <w:ind w:firstLine="708"/>
        <w:jc w:val="right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 xml:space="preserve">  </w:t>
      </w:r>
    </w:p>
    <w:p w:rsidR="000425E2" w:rsidRDefault="000425E2" w:rsidP="00801349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spacing w:after="0" w:line="240" w:lineRule="auto"/>
        <w:contextualSpacing/>
        <w:jc w:val="center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ind w:firstLine="708"/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6"/>
          <w:szCs w:val="26"/>
        </w:rPr>
        <w:t>Приложение №1</w:t>
      </w: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ВЫПИСКА ИЗ ПРАВИЛ</w:t>
      </w: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Дорожного движения Российской Федерации</w:t>
      </w: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b/>
          <w:color w:val="000000"/>
          <w:sz w:val="28"/>
          <w:szCs w:val="28"/>
        </w:rPr>
      </w:pPr>
      <w:r w:rsidRPr="00A6149F">
        <w:rPr>
          <w:b/>
          <w:color w:val="000000"/>
          <w:sz w:val="28"/>
          <w:szCs w:val="28"/>
        </w:rPr>
        <w:t>4. Обязанности пешеходов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b/>
          <w:color w:val="000000"/>
          <w:sz w:val="28"/>
          <w:szCs w:val="28"/>
        </w:rPr>
        <w:t>4.1.</w:t>
      </w:r>
      <w:r w:rsidRPr="00A6149F">
        <w:rPr>
          <w:color w:val="000000"/>
          <w:sz w:val="28"/>
          <w:szCs w:val="28"/>
        </w:rPr>
        <w:t xml:space="preserve"> Пешеходы должны двигаться по тротуарам или пешеходным дорожкам, а при их отсутствии - по обочинам. 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создает помехи для других пешеходов.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При отсутствии тротуаров, пешеходных дорожек или обочин, а также в случае невозможности двигаться по ним пешеходы могут двигаться по велосипедной дорожке или идти в один ряд по краю проезжей части (на дорогах с разделительной полосой - по внешнему краю проезжей части).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При движении по краю 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(в ред. Постановления Правительства РФ от 14.12.2005 N 767)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 xml:space="preserve">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</w:t>
      </w:r>
      <w:proofErr w:type="spellStart"/>
      <w:r w:rsidRPr="00A6149F">
        <w:rPr>
          <w:color w:val="000000"/>
          <w:sz w:val="28"/>
          <w:szCs w:val="28"/>
        </w:rPr>
        <w:t>световозвращающими</w:t>
      </w:r>
      <w:proofErr w:type="spellEnd"/>
      <w:r w:rsidRPr="00A6149F">
        <w:rPr>
          <w:color w:val="000000"/>
          <w:sz w:val="28"/>
          <w:szCs w:val="28"/>
        </w:rPr>
        <w:t xml:space="preserve"> элементами и обеспечивать видимость этих предметов водителями транспортных средств.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(абзац введен Постановлением Правительства РФ от 14.12.2005 N 767)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b/>
          <w:color w:val="000000"/>
          <w:sz w:val="28"/>
          <w:szCs w:val="28"/>
        </w:rPr>
        <w:t>4.2.</w:t>
      </w:r>
      <w:r w:rsidRPr="00A6149F">
        <w:rPr>
          <w:color w:val="000000"/>
          <w:sz w:val="28"/>
          <w:szCs w:val="28"/>
        </w:rPr>
        <w:t xml:space="preserve">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- с включенными фонарями: спереди - белого цвета, сзади - красного.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Группы детей разрешается водить только по тротуарам и пешеходным дорожкам, а при их отсутствии - и по обочинам, но лишь в светлое время суток и только в сопровождении взрослых.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>5. Обязанности пассажиров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 xml:space="preserve">5.1. </w:t>
      </w:r>
      <w:r w:rsidRPr="00A6149F">
        <w:rPr>
          <w:rFonts w:ascii="Times New Roman" w:hAnsi="Times New Roman"/>
          <w:sz w:val="28"/>
          <w:szCs w:val="28"/>
        </w:rPr>
        <w:t>Пассажиры обязаны: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- при поездке на транспортном средстве, оборудованном ремнями безопасности, быть пристегнутым ими, а при поездке на мотоцикле – быть в застегнутом мотошлеме;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- посадку и высадку производить со стороны тротуара или обочины и только после полной остановки транспортного средства.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lastRenderedPageBreak/>
        <w:t>2. Общие обязанности водителей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 xml:space="preserve">2.1.2. </w:t>
      </w:r>
      <w:r w:rsidRPr="00A6149F">
        <w:rPr>
          <w:rFonts w:ascii="Times New Roman" w:hAnsi="Times New Roman"/>
          <w:sz w:val="28"/>
          <w:szCs w:val="28"/>
        </w:rPr>
        <w:t xml:space="preserve">При движении на транспортном средстве, оборудованном ремнями безопасности, быть пристегнутым и не перевозить пассажиров, не пристегнутых ремнями (допускается не пристегиваться ремнями обучающему вождению, когда транспортным средством управляет обучаемый, а в населенных пунктах, кроме того, водителям и пассажирам автомобилей оперативных служб, имеющих специальные </w:t>
      </w:r>
      <w:proofErr w:type="spellStart"/>
      <w:r w:rsidRPr="00A6149F">
        <w:rPr>
          <w:rFonts w:ascii="Times New Roman" w:hAnsi="Times New Roman"/>
          <w:sz w:val="28"/>
          <w:szCs w:val="28"/>
        </w:rPr>
        <w:t>цветографические</w:t>
      </w:r>
      <w:proofErr w:type="spellEnd"/>
      <w:r w:rsidRPr="00A6149F">
        <w:rPr>
          <w:rFonts w:ascii="Times New Roman" w:hAnsi="Times New Roman"/>
          <w:sz w:val="28"/>
          <w:szCs w:val="28"/>
        </w:rPr>
        <w:t xml:space="preserve"> схемы, нанесенные на наружные поверхности). При управлении мотоциклом быть в застегнутом мотошлеме и не перевозить пассажиров без застегнутого мотошлема.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>21. Учебная езда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 xml:space="preserve">21.4. </w:t>
      </w:r>
      <w:r w:rsidRPr="00A6149F">
        <w:rPr>
          <w:rFonts w:ascii="Times New Roman" w:hAnsi="Times New Roman"/>
          <w:sz w:val="28"/>
          <w:szCs w:val="28"/>
        </w:rPr>
        <w:t>Обучаемому на автомобиле должно быть не менее 16 лет, а на мотоцикле – не менее 14 лет.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>22. Перевозка людей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>22.2.</w:t>
      </w:r>
      <w:r w:rsidRPr="00A6149F">
        <w:rPr>
          <w:rFonts w:ascii="Times New Roman" w:hAnsi="Times New Roman"/>
          <w:sz w:val="28"/>
          <w:szCs w:val="28"/>
        </w:rPr>
        <w:t xml:space="preserve"> Перевозка людей в кузове грузового автомобиля с бортовой платформой разрешается, если он оборудован в соответствии с Основными положениями, при этом перевозка детей допускается только в исключительных случаях.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 xml:space="preserve">22.6. </w:t>
      </w:r>
      <w:r w:rsidRPr="00A6149F">
        <w:rPr>
          <w:rFonts w:ascii="Times New Roman" w:hAnsi="Times New Roman"/>
          <w:sz w:val="28"/>
          <w:szCs w:val="28"/>
        </w:rPr>
        <w:t>Организованная перевозка группы детей должна осуществляться в соответствии со специальными правилами в автобусе или грузовом автомобиле с кузовом-фургоном, имеющих опознавательные знаки «Перевозка детей». При этом с детьми должен находиться взрослый сопровождающий.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>22.9.</w:t>
      </w:r>
      <w:r w:rsidRPr="00A6149F">
        <w:rPr>
          <w:rFonts w:ascii="Times New Roman" w:hAnsi="Times New Roman"/>
          <w:sz w:val="28"/>
          <w:szCs w:val="28"/>
        </w:rPr>
        <w:t xml:space="preserve"> Перевозка детей допускается при условии обеспечения их безопасности с учетом особенностей конструкции транспортного средства.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Перевозка детей до 12-летнего возраста в транспортных средствах, оборудованных ремнями безопасности, должна осуществляться с использованием специальных детских удерживающих устройств, соответствующих весу и росту ребенка, или иных средств, позволяющих пристегнуть ребенка с помощью ремней безопасности, предусмотренных  конструкцией транспортного средства, а на переднем сиденье легкового автомобиля – только с использованием специальных детских удерживающих устройств.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Запрещается перевозить детей до 12-летнего возраста на заднем сиденье мотоцикла.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b/>
          <w:color w:val="000000"/>
          <w:sz w:val="28"/>
          <w:szCs w:val="28"/>
        </w:rPr>
      </w:pPr>
      <w:r w:rsidRPr="00A6149F">
        <w:rPr>
          <w:b/>
          <w:color w:val="000000"/>
          <w:sz w:val="28"/>
          <w:szCs w:val="28"/>
        </w:rPr>
        <w:t>24. Дополнительные требования к движению велосипедов, мопедов, гужевых повозок, а также прогону животных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b/>
          <w:color w:val="000000"/>
          <w:sz w:val="28"/>
          <w:szCs w:val="28"/>
        </w:rPr>
        <w:t xml:space="preserve">24.3. </w:t>
      </w:r>
      <w:r w:rsidRPr="00A6149F">
        <w:rPr>
          <w:color w:val="000000"/>
          <w:sz w:val="28"/>
          <w:szCs w:val="28"/>
        </w:rPr>
        <w:t>Водителям велосипеда и мопеда запрещается: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ездить, не держась за руль хотя бы одной рукой;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перевозить пассажиров, кроме ребенка в возрасте до 7 лет на дополнительном сиденье, оборудованном надежными подножками;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перевозить груз, который выступает более чем на 0,5 м по длине или ширине за габариты, или груз, мешающий управлению;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двигаться по дороге при наличии рядом велосипедной дорожки;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поворачивать налево или разворачиваться на дорогах с трамвайным движением и на дорогах, имеющих более одной полосы для движения в данном направлении;</w:t>
      </w:r>
    </w:p>
    <w:p w:rsidR="000425E2" w:rsidRPr="00A6149F" w:rsidRDefault="000425E2" w:rsidP="00801349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двигаться по дороге без застегнутого мотошлема (для водителей мопедов).</w:t>
      </w:r>
    </w:p>
    <w:p w:rsidR="000425E2" w:rsidRDefault="000425E2" w:rsidP="00D03A9F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  <w:r w:rsidRPr="00A6149F">
        <w:rPr>
          <w:color w:val="000000"/>
          <w:sz w:val="28"/>
          <w:szCs w:val="28"/>
        </w:rPr>
        <w:t>Запрещается буксировка велосипедов и мопедов, а также велосипедами и мопедами, кроме буксировки прицепа, предназначенного для эксплуатации с велосипедом или мопедом.</w:t>
      </w:r>
    </w:p>
    <w:p w:rsidR="00D03A9F" w:rsidRPr="00D03A9F" w:rsidRDefault="00D03A9F" w:rsidP="00D03A9F">
      <w:pPr>
        <w:pStyle w:val="consplusnormal"/>
        <w:spacing w:before="0" w:beforeAutospacing="0" w:after="0" w:afterAutospacing="0"/>
        <w:ind w:firstLine="170"/>
        <w:jc w:val="both"/>
        <w:rPr>
          <w:color w:val="000000"/>
          <w:sz w:val="28"/>
          <w:szCs w:val="28"/>
        </w:rPr>
      </w:pPr>
    </w:p>
    <w:p w:rsidR="000425E2" w:rsidRDefault="000425E2" w:rsidP="00801349">
      <w:pPr>
        <w:ind w:firstLine="708"/>
        <w:jc w:val="right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ind w:firstLine="708"/>
        <w:jc w:val="right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ind w:firstLine="708"/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Приложение №2</w:t>
      </w:r>
    </w:p>
    <w:p w:rsidR="000425E2" w:rsidRDefault="000425E2" w:rsidP="00801349">
      <w:pPr>
        <w:spacing w:after="0" w:line="240" w:lineRule="auto"/>
        <w:ind w:firstLine="170"/>
        <w:rPr>
          <w:rFonts w:ascii="Times New Roman" w:hAnsi="Times New Roman"/>
          <w:b/>
          <w:sz w:val="26"/>
          <w:szCs w:val="26"/>
        </w:rPr>
      </w:pP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 xml:space="preserve">Национальный стандарт РФ </w:t>
      </w:r>
    </w:p>
    <w:p w:rsidR="000425E2" w:rsidRPr="00A6149F" w:rsidRDefault="000425E2" w:rsidP="00801349">
      <w:pPr>
        <w:spacing w:after="0" w:line="240" w:lineRule="auto"/>
        <w:ind w:firstLine="170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ГОСТ Р. 52289-2004</w:t>
      </w:r>
      <w:r w:rsidRPr="00A6149F">
        <w:rPr>
          <w:rFonts w:ascii="Times New Roman" w:hAnsi="Times New Roman"/>
          <w:sz w:val="28"/>
          <w:szCs w:val="28"/>
        </w:rPr>
        <w:br/>
        <w:t>"Технические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устройств"</w:t>
      </w:r>
      <w:r w:rsidRPr="00A6149F">
        <w:rPr>
          <w:rFonts w:ascii="Times New Roman" w:hAnsi="Times New Roman"/>
          <w:sz w:val="28"/>
          <w:szCs w:val="28"/>
        </w:rPr>
        <w:br/>
        <w:t>(утв. приказом Федерального агентства по техническому регулированию и метрологии от 15 декабря 2004 г.  120-ст)</w:t>
      </w:r>
      <w:r w:rsidRPr="00A6149F">
        <w:rPr>
          <w:rFonts w:ascii="Times New Roman" w:hAnsi="Times New Roman"/>
          <w:sz w:val="28"/>
          <w:szCs w:val="28"/>
        </w:rPr>
        <w:br/>
        <w:t>(с изменениями от 8 декабря 2005 г.)</w:t>
      </w:r>
    </w:p>
    <w:p w:rsidR="000425E2" w:rsidRPr="00A6149F" w:rsidRDefault="000425E2" w:rsidP="00801349">
      <w:pPr>
        <w:spacing w:after="0" w:line="240" w:lineRule="auto"/>
        <w:ind w:firstLine="170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 xml:space="preserve">     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A6149F">
        <w:rPr>
          <w:rFonts w:ascii="Times New Roman" w:hAnsi="Times New Roman"/>
          <w:b/>
          <w:color w:val="000000"/>
          <w:sz w:val="28"/>
          <w:szCs w:val="28"/>
        </w:rPr>
        <w:t>Национальный стандарт РФ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 xml:space="preserve">Технические средства организации дорожного движения 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 xml:space="preserve">ИСКУССТВЕННЫЕ НЕРОВНОСТИ 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>Общие технические требования. Правила применения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>ОКС 93.080.30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 xml:space="preserve">ОКП 52 1000 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 xml:space="preserve">Дата введения 2008-01-01   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 xml:space="preserve">Предисловие 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>Цели и принципы стандартизации в Российской Федерации установлены Федеральным законом от 27 декабря 2002 г. N 184-ФЗ "О техническом регулировании", а правила применения национальных стандартов Российской Федерации - ГОСТ Р. 1.0-2004 "Стандартизация в Российской Федерации. Основные положения"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Cs/>
          <w:color w:val="000000"/>
          <w:sz w:val="28"/>
          <w:szCs w:val="28"/>
        </w:rPr>
      </w:pP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bCs/>
          <w:color w:val="000000"/>
          <w:sz w:val="28"/>
          <w:szCs w:val="28"/>
        </w:rPr>
        <w:t>Сведения о стандарте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>1 РАЗРАБОТАН Федеральным государственным унитарным предприятием "РОСДОРНИИ" (ФГУП "РОСДОРНИИ") по заказу Федерального дорожного агентства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>2 ВНЕСЕН Техническим комитетом по стандартизации ТК 278 "Безопасность дорожного движения" и Техническим комитетом по стандартизации ТК 418 "Дорожное хозяйство"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color w:val="000000"/>
          <w:sz w:val="28"/>
          <w:szCs w:val="28"/>
        </w:rPr>
      </w:pPr>
      <w:r w:rsidRPr="00A6149F">
        <w:rPr>
          <w:rFonts w:ascii="Times New Roman" w:hAnsi="Times New Roman"/>
          <w:color w:val="000000"/>
          <w:sz w:val="28"/>
          <w:szCs w:val="28"/>
        </w:rPr>
        <w:t>3 УТВЕРЖДЕН И ВВЕДЕН В ДЕЙСТВИЕ Приказом Федерального агентства по техническому регулированию и метрологии от 11 декабря 2006 г. N 295-ст</w:t>
      </w:r>
    </w:p>
    <w:p w:rsidR="000425E2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                                                                                        </w:t>
      </w: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6"/>
          <w:szCs w:val="26"/>
        </w:rPr>
      </w:pPr>
    </w:p>
    <w:p w:rsidR="000425E2" w:rsidRDefault="000425E2" w:rsidP="00A6149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425E2" w:rsidRDefault="000425E2" w:rsidP="00A6149F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ind w:firstLine="708"/>
        <w:jc w:val="right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6"/>
          <w:szCs w:val="26"/>
        </w:rPr>
        <w:t xml:space="preserve"> Приложение № 3</w:t>
      </w:r>
    </w:p>
    <w:p w:rsidR="000425E2" w:rsidRPr="00A6149F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6149F">
        <w:rPr>
          <w:rFonts w:ascii="Times New Roman" w:hAnsi="Times New Roman"/>
          <w:b/>
          <w:caps/>
          <w:sz w:val="28"/>
          <w:szCs w:val="28"/>
        </w:rPr>
        <w:t>технология проведения «минутки»</w:t>
      </w:r>
    </w:p>
    <w:p w:rsidR="000425E2" w:rsidRPr="00A6149F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6149F">
        <w:rPr>
          <w:rFonts w:ascii="Times New Roman" w:hAnsi="Times New Roman"/>
          <w:b/>
          <w:caps/>
          <w:sz w:val="28"/>
          <w:szCs w:val="28"/>
        </w:rPr>
        <w:t>по безопасности движения</w:t>
      </w:r>
    </w:p>
    <w:p w:rsidR="000425E2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b/>
          <w:caps/>
          <w:sz w:val="26"/>
          <w:szCs w:val="26"/>
        </w:rPr>
      </w:pP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 xml:space="preserve">«Минутка» </w:t>
      </w:r>
      <w:r w:rsidRPr="00A6149F">
        <w:rPr>
          <w:rFonts w:ascii="Times New Roman" w:hAnsi="Times New Roman"/>
          <w:sz w:val="28"/>
          <w:szCs w:val="28"/>
        </w:rPr>
        <w:t>- это кратковременное занятие по безопасности движения (1-2 минуты), которое проводится воспитателем непосредственно перед тем, как дети пойдут домой.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b/>
          <w:sz w:val="28"/>
          <w:szCs w:val="28"/>
        </w:rPr>
        <w:t>Цель «минутки»</w:t>
      </w:r>
      <w:r w:rsidRPr="00A6149F">
        <w:rPr>
          <w:rFonts w:ascii="Times New Roman" w:hAnsi="Times New Roman"/>
          <w:sz w:val="28"/>
          <w:szCs w:val="28"/>
        </w:rPr>
        <w:t xml:space="preserve"> - повлиять на процесс стихийного формирования навыков поведения на улице во время движения по ней путем создания у детей соответствующей установки, ориентировки мышления на вопросы «дороги» и «безопасности». Ребенок, выйдя на улицу, осознанно или неосознанно изучает ее, познавая «секреты». Улица лишь на первый взгляд проста, а в действительности сложна, имеет ряд «ловушек» - обманчивых ситуаций.</w:t>
      </w:r>
    </w:p>
    <w:p w:rsidR="000425E2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6"/>
          <w:szCs w:val="26"/>
        </w:rPr>
      </w:pPr>
    </w:p>
    <w:p w:rsidR="000425E2" w:rsidRPr="00A6149F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8"/>
          <w:szCs w:val="28"/>
        </w:rPr>
      </w:pPr>
      <w:r w:rsidRPr="00A6149F">
        <w:rPr>
          <w:rFonts w:ascii="Times New Roman" w:hAnsi="Times New Roman"/>
          <w:b/>
          <w:caps/>
          <w:sz w:val="28"/>
          <w:szCs w:val="28"/>
        </w:rPr>
        <w:t>Методика проведения «минутки»</w:t>
      </w:r>
    </w:p>
    <w:p w:rsidR="000425E2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caps/>
          <w:sz w:val="26"/>
          <w:szCs w:val="26"/>
        </w:rPr>
      </w:pP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Внимание детей переключается на вопросы безопасности движения путем разбора проблемного вопроса. Выслушав мнение нескольких детей по поставленному вопросу, воспитатель поправляет их и дает свое объяснение. Важно создание ситуации столкновения мнений, спора, разнообразия объяснения одного и того же явления детьми.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За день в дошкольном образовательном учреждении ребенок получает полезные сведения по безопасности движения, рассмотренные в проблемной и занимательной форме.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Продолжением «минутки», ее практическим приложением является движение детей из дошкольного образовательного учреждения по улице.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Детям предлагаются задания по наблюдению обстановки на улице (за движением автомобилей, пешеходов на остановках, перекрестках, обращение внимания по пути на различные предметы, мешающие обзору улицы).</w:t>
      </w:r>
    </w:p>
    <w:p w:rsidR="000425E2" w:rsidRPr="00A6149F" w:rsidRDefault="000425E2" w:rsidP="00801349">
      <w:pPr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Родители, сопровождающие детей, в процессе движения домой используют наблюдение и правильно оценивают обстановку, задавая детям вопросы.</w:t>
      </w:r>
    </w:p>
    <w:p w:rsidR="000425E2" w:rsidRPr="00A6149F" w:rsidRDefault="000425E2" w:rsidP="00801349">
      <w:pPr>
        <w:spacing w:after="0" w:line="240" w:lineRule="auto"/>
        <w:ind w:firstLine="170"/>
        <w:jc w:val="center"/>
        <w:rPr>
          <w:rFonts w:ascii="Times New Roman" w:hAnsi="Times New Roman"/>
          <w:b/>
          <w:sz w:val="28"/>
          <w:szCs w:val="28"/>
        </w:rPr>
      </w:pPr>
    </w:p>
    <w:p w:rsidR="000425E2" w:rsidRDefault="000425E2" w:rsidP="00801349">
      <w:pPr>
        <w:spacing w:after="0" w:line="240" w:lineRule="auto"/>
        <w:ind w:firstLine="170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rPr>
          <w:rFonts w:ascii="Times New Roman" w:hAnsi="Times New Roman"/>
        </w:rPr>
      </w:pPr>
    </w:p>
    <w:p w:rsidR="000425E2" w:rsidRDefault="000425E2" w:rsidP="00801349">
      <w:pPr>
        <w:spacing w:after="0" w:line="240" w:lineRule="atLeast"/>
        <w:contextualSpacing/>
        <w:jc w:val="center"/>
        <w:outlineLvl w:val="0"/>
        <w:rPr>
          <w:rFonts w:ascii="Times New Roman" w:hAnsi="Times New Roman"/>
          <w:b/>
          <w:bCs/>
          <w:kern w:val="36"/>
          <w:sz w:val="36"/>
          <w:szCs w:val="48"/>
        </w:rPr>
      </w:pPr>
    </w:p>
    <w:p w:rsidR="000425E2" w:rsidRDefault="000425E2" w:rsidP="00801349">
      <w:pPr>
        <w:spacing w:after="0"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</w:p>
    <w:p w:rsidR="000425E2" w:rsidRDefault="000425E2" w:rsidP="00A6149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425E2" w:rsidRDefault="000425E2" w:rsidP="00A6149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D03A9F" w:rsidRDefault="00D03A9F" w:rsidP="00A6149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D03A9F" w:rsidRDefault="00D03A9F" w:rsidP="00A6149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D03A9F" w:rsidRDefault="00D03A9F" w:rsidP="00A6149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D03A9F" w:rsidRDefault="00D03A9F" w:rsidP="00A6149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425E2" w:rsidRDefault="000425E2" w:rsidP="00A6149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spacing w:after="0" w:line="240" w:lineRule="auto"/>
        <w:jc w:val="right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spacing w:after="0" w:line="240" w:lineRule="auto"/>
        <w:contextualSpacing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Приложение №4</w:t>
      </w:r>
    </w:p>
    <w:p w:rsidR="000425E2" w:rsidRDefault="000425E2" w:rsidP="00801349">
      <w:pPr>
        <w:spacing w:after="0" w:line="240" w:lineRule="auto"/>
        <w:contextualSpacing/>
        <w:jc w:val="right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pStyle w:val="ac"/>
        <w:jc w:val="center"/>
        <w:rPr>
          <w:rFonts w:ascii="Times New Roman" w:hAnsi="Times New Roman"/>
          <w:b/>
          <w:sz w:val="26"/>
          <w:szCs w:val="26"/>
          <w:lang w:eastAsia="ru-RU"/>
        </w:rPr>
      </w:pPr>
    </w:p>
    <w:p w:rsidR="000425E2" w:rsidRPr="00A6149F" w:rsidRDefault="000425E2" w:rsidP="00801349">
      <w:pPr>
        <w:pStyle w:val="ac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6149F">
        <w:rPr>
          <w:rFonts w:ascii="Times New Roman" w:hAnsi="Times New Roman"/>
          <w:b/>
          <w:sz w:val="28"/>
          <w:szCs w:val="28"/>
          <w:lang w:eastAsia="ru-RU"/>
        </w:rPr>
        <w:t>ПАМЯТКА</w:t>
      </w:r>
    </w:p>
    <w:p w:rsidR="000425E2" w:rsidRPr="00A6149F" w:rsidRDefault="000425E2" w:rsidP="00801349">
      <w:pPr>
        <w:pStyle w:val="ac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6149F">
        <w:rPr>
          <w:rFonts w:ascii="Times New Roman" w:hAnsi="Times New Roman"/>
          <w:b/>
          <w:sz w:val="28"/>
          <w:szCs w:val="28"/>
          <w:lang w:eastAsia="ru-RU"/>
        </w:rPr>
        <w:t>для родителей по обучению детей правилам дорожного движения</w:t>
      </w:r>
    </w:p>
    <w:p w:rsidR="000425E2" w:rsidRPr="00A6149F" w:rsidRDefault="000425E2" w:rsidP="00801349">
      <w:pPr>
        <w:pStyle w:val="ac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425E2" w:rsidRPr="00A6149F" w:rsidRDefault="000425E2" w:rsidP="00801349">
      <w:pPr>
        <w:pStyle w:val="ac"/>
        <w:numPr>
          <w:ilvl w:val="0"/>
          <w:numId w:val="12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>Не спешите, переходите дорогу размеренным шагом. Выходя на проезжую часть дороги, прекратите разговаривать - ребенок должен привыкнуть, что при переходе дороги нужно сосредоточиться.</w:t>
      </w:r>
    </w:p>
    <w:p w:rsidR="000425E2" w:rsidRPr="00A6149F" w:rsidRDefault="000425E2" w:rsidP="00801349">
      <w:pPr>
        <w:pStyle w:val="ac"/>
        <w:numPr>
          <w:ilvl w:val="0"/>
          <w:numId w:val="12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>Не переходите дорогу на красный или желтый сигнал светофора, как бы вы при этом не торопились. Переходите дорогу только в местах, обозначенных дорожным знаком “Пешеходный переход”. Из автобуса, троллейбуса, трамвая, такси выходите первыми. В противном случае ребенок может упасть или побежать на проезжую часть.</w:t>
      </w:r>
    </w:p>
    <w:p w:rsidR="000425E2" w:rsidRPr="00A6149F" w:rsidRDefault="000425E2" w:rsidP="00801349">
      <w:pPr>
        <w:pStyle w:val="ac"/>
        <w:numPr>
          <w:ilvl w:val="0"/>
          <w:numId w:val="12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>Привлекайте ребенка к участию в ваших наблюдениях за обстановкой на дороге, показывайте ему те машины, которые готовятся поворачивать, едут с большой скоростью и т.д.</w:t>
      </w:r>
    </w:p>
    <w:p w:rsidR="000425E2" w:rsidRPr="00A6149F" w:rsidRDefault="000425E2" w:rsidP="00801349">
      <w:pPr>
        <w:pStyle w:val="ac"/>
        <w:numPr>
          <w:ilvl w:val="0"/>
          <w:numId w:val="12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>Не выходите с ребенком из-за кустов или машины, не осмотрев предварительно дорогу, – это типичная ошибка и нельзя допускать, чтобы дети ее повторяли.</w:t>
      </w:r>
    </w:p>
    <w:p w:rsidR="000425E2" w:rsidRPr="00A6149F" w:rsidRDefault="000425E2" w:rsidP="00801349">
      <w:pPr>
        <w:pStyle w:val="ac"/>
        <w:numPr>
          <w:ilvl w:val="0"/>
          <w:numId w:val="12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>Не разрешайте детям играть вблизи дороги и на проезжей части.</w:t>
      </w:r>
    </w:p>
    <w:p w:rsidR="000425E2" w:rsidRPr="00A6149F" w:rsidRDefault="000425E2" w:rsidP="00801349">
      <w:pPr>
        <w:pStyle w:val="ac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425E2" w:rsidRPr="00A6149F" w:rsidRDefault="000425E2" w:rsidP="00801349">
      <w:pPr>
        <w:pStyle w:val="ac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6149F">
        <w:rPr>
          <w:rFonts w:ascii="Times New Roman" w:hAnsi="Times New Roman"/>
          <w:b/>
          <w:sz w:val="28"/>
          <w:szCs w:val="28"/>
          <w:lang w:eastAsia="ru-RU"/>
        </w:rPr>
        <w:t>ПАМЯТКА</w:t>
      </w:r>
    </w:p>
    <w:p w:rsidR="000425E2" w:rsidRPr="00A6149F" w:rsidRDefault="000425E2" w:rsidP="00801349">
      <w:pPr>
        <w:pStyle w:val="ac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6149F">
        <w:rPr>
          <w:rFonts w:ascii="Times New Roman" w:hAnsi="Times New Roman"/>
          <w:b/>
          <w:sz w:val="28"/>
          <w:szCs w:val="28"/>
          <w:lang w:eastAsia="ru-RU"/>
        </w:rPr>
        <w:t xml:space="preserve"> для родителей по правилам дорожного движения</w:t>
      </w:r>
    </w:p>
    <w:p w:rsidR="000425E2" w:rsidRPr="00A6149F" w:rsidRDefault="000425E2" w:rsidP="00801349">
      <w:pPr>
        <w:pStyle w:val="ac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425E2" w:rsidRPr="00A6149F" w:rsidRDefault="000425E2" w:rsidP="00801349">
      <w:pPr>
        <w:pStyle w:val="ac"/>
        <w:numPr>
          <w:ilvl w:val="0"/>
          <w:numId w:val="14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 xml:space="preserve">Необходимо учить детей не только соблюдать Правила движения, но и с самого раннего возраста учить их наблюдать и ориентироваться. Нужно учитывать, что основной способ формирования навыков поведения – наблюдение, подражание взрослым, прежде всего родителям. Многие родители, не понимая этого, личным примером обучают детей неправильному поведению. </w:t>
      </w:r>
    </w:p>
    <w:p w:rsidR="000425E2" w:rsidRPr="00A6149F" w:rsidRDefault="000425E2" w:rsidP="00801349">
      <w:pPr>
        <w:pStyle w:val="ac"/>
        <w:numPr>
          <w:ilvl w:val="0"/>
          <w:numId w:val="14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 xml:space="preserve">Находясь с ребенком на проезжей части, не спешите, переходите дорогу размеренным шагом. Иначе вы научите спешить там, где надо наблюдать и обеспечить безопасность. </w:t>
      </w:r>
    </w:p>
    <w:p w:rsidR="000425E2" w:rsidRPr="00A6149F" w:rsidRDefault="000425E2" w:rsidP="00801349">
      <w:pPr>
        <w:pStyle w:val="ac"/>
        <w:numPr>
          <w:ilvl w:val="0"/>
          <w:numId w:val="14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 xml:space="preserve">Не посылайте ребенка переходить или перебегать дорогу впереди вас – этим вы обучаете его идти через дорогу, не глядя по сторонам. Маленького ребенка надо крепко держать за руку, быть готовым удержать при попытке вырваться – это типичная причина несчастных случаев. </w:t>
      </w:r>
    </w:p>
    <w:p w:rsidR="000425E2" w:rsidRPr="00A6149F" w:rsidRDefault="000425E2" w:rsidP="00801349">
      <w:pPr>
        <w:pStyle w:val="ac"/>
        <w:numPr>
          <w:ilvl w:val="0"/>
          <w:numId w:val="14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 xml:space="preserve">Учите ребенка смотреть. У ребенка должен быть выработан твердый навык: прежде чем сделать первый шаг с тротуара, он поворачивает голову и осматривает дорогу во всех направлениях. Это должно быть доведено до автоматизма. </w:t>
      </w:r>
    </w:p>
    <w:p w:rsidR="000425E2" w:rsidRPr="00A6149F" w:rsidRDefault="000425E2" w:rsidP="00801349">
      <w:pPr>
        <w:pStyle w:val="ac"/>
        <w:numPr>
          <w:ilvl w:val="0"/>
          <w:numId w:val="14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 xml:space="preserve">Учите ребенка замечать машину. Иногда ребенок не замечает машину или мотоцикл издалека. Научите его всматриваться вдаль. </w:t>
      </w:r>
    </w:p>
    <w:p w:rsidR="000425E2" w:rsidRPr="00A6149F" w:rsidRDefault="000425E2" w:rsidP="00801349">
      <w:pPr>
        <w:pStyle w:val="ac"/>
        <w:numPr>
          <w:ilvl w:val="0"/>
          <w:numId w:val="14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 xml:space="preserve">Учите ребенка оценивать скорость и направление будущего движения машины. Научите ребенка определять, какая едет прямо, а какая готовится к повороту. </w:t>
      </w:r>
    </w:p>
    <w:p w:rsidR="000425E2" w:rsidRPr="00A6149F" w:rsidRDefault="000425E2" w:rsidP="00801349">
      <w:pPr>
        <w:pStyle w:val="ac"/>
        <w:numPr>
          <w:ilvl w:val="0"/>
          <w:numId w:val="14"/>
        </w:numPr>
        <w:suppressAutoHyphens w:val="0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A6149F">
        <w:rPr>
          <w:rFonts w:ascii="Times New Roman" w:hAnsi="Times New Roman"/>
          <w:sz w:val="28"/>
          <w:szCs w:val="28"/>
          <w:lang w:eastAsia="ru-RU"/>
        </w:rPr>
        <w:t xml:space="preserve">Твердо усвойте сами и научите ребенка, что входить в любой вид транспорта и выходить из него можно только тогда, когда он стоит. Объясните ребенку, почему нельзя прыгать на ходу. </w:t>
      </w: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D03A9F" w:rsidRDefault="00D03A9F" w:rsidP="008013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6"/>
          <w:szCs w:val="26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Приложение №5</w:t>
      </w:r>
    </w:p>
    <w:p w:rsidR="000425E2" w:rsidRDefault="000425E2" w:rsidP="00801349">
      <w:pPr>
        <w:spacing w:after="0" w:line="240" w:lineRule="auto"/>
        <w:ind w:firstLine="170"/>
        <w:contextualSpacing/>
        <w:jc w:val="both"/>
        <w:rPr>
          <w:rFonts w:ascii="Times New Roman" w:hAnsi="Times New Roman"/>
          <w:sz w:val="26"/>
          <w:szCs w:val="26"/>
        </w:rPr>
      </w:pPr>
    </w:p>
    <w:p w:rsidR="000425E2" w:rsidRPr="00A6149F" w:rsidRDefault="000425E2" w:rsidP="00801349">
      <w:pPr>
        <w:shd w:val="clear" w:color="auto" w:fill="FFFFFF"/>
        <w:spacing w:after="0" w:line="240" w:lineRule="auto"/>
        <w:ind w:firstLine="170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A6149F">
        <w:rPr>
          <w:rFonts w:ascii="Times New Roman" w:hAnsi="Times New Roman"/>
          <w:b/>
          <w:bCs/>
          <w:iCs/>
          <w:color w:val="000000"/>
          <w:sz w:val="28"/>
          <w:szCs w:val="28"/>
        </w:rPr>
        <w:t>ПЕРЕЧЕНЬ ЗНАНИЙ И УМЕНИЙ</w:t>
      </w:r>
    </w:p>
    <w:p w:rsidR="000425E2" w:rsidRPr="00A6149F" w:rsidRDefault="000425E2" w:rsidP="00801349">
      <w:pPr>
        <w:pStyle w:val="4"/>
        <w:keepNext w:val="0"/>
        <w:widowControl w:val="0"/>
        <w:ind w:firstLine="170"/>
        <w:rPr>
          <w:sz w:val="28"/>
          <w:szCs w:val="28"/>
        </w:rPr>
      </w:pPr>
      <w:r w:rsidRPr="00A6149F">
        <w:rPr>
          <w:sz w:val="28"/>
          <w:szCs w:val="28"/>
        </w:rPr>
        <w:t xml:space="preserve">по правилам и безопасному поведению на дорогах,  </w:t>
      </w:r>
      <w:r w:rsidRPr="00A6149F">
        <w:rPr>
          <w:sz w:val="28"/>
          <w:szCs w:val="28"/>
        </w:rPr>
        <w:br/>
        <w:t>которыми должны владеть воспитанники</w:t>
      </w:r>
    </w:p>
    <w:p w:rsidR="000425E2" w:rsidRDefault="000425E2" w:rsidP="00801349">
      <w:pPr>
        <w:shd w:val="clear" w:color="auto" w:fill="FFFFFF"/>
        <w:spacing w:after="0" w:line="240" w:lineRule="auto"/>
        <w:ind w:firstLine="170"/>
        <w:jc w:val="center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425E2" w:rsidRPr="00A6149F" w:rsidRDefault="000425E2" w:rsidP="00801349">
      <w:pPr>
        <w:shd w:val="clear" w:color="auto" w:fill="FFFFFF"/>
        <w:spacing w:after="0" w:line="240" w:lineRule="auto"/>
        <w:ind w:firstLine="170"/>
        <w:rPr>
          <w:rFonts w:ascii="Times New Roman" w:hAnsi="Times New Roman"/>
          <w:sz w:val="28"/>
          <w:szCs w:val="28"/>
          <w:u w:val="single"/>
        </w:rPr>
      </w:pPr>
      <w:r w:rsidRPr="00A6149F">
        <w:rPr>
          <w:rFonts w:ascii="Times New Roman" w:hAnsi="Times New Roman"/>
          <w:sz w:val="28"/>
          <w:szCs w:val="28"/>
          <w:u w:val="single"/>
        </w:rPr>
        <w:t>Воспитанники должны знать (подготовительной группы)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Эле</w:t>
      </w:r>
      <w:r w:rsidRPr="00A6149F">
        <w:rPr>
          <w:rFonts w:ascii="Times New Roman" w:hAnsi="Times New Roman"/>
          <w:sz w:val="28"/>
          <w:szCs w:val="28"/>
        </w:rPr>
        <w:softHyphen/>
        <w:t>менты до</w:t>
      </w:r>
      <w:r w:rsidRPr="00A6149F">
        <w:rPr>
          <w:rFonts w:ascii="Times New Roman" w:hAnsi="Times New Roman"/>
          <w:sz w:val="28"/>
          <w:szCs w:val="28"/>
        </w:rPr>
        <w:softHyphen/>
        <w:t>роги и их на</w:t>
      </w:r>
      <w:r w:rsidRPr="00A6149F">
        <w:rPr>
          <w:rFonts w:ascii="Times New Roman" w:hAnsi="Times New Roman"/>
          <w:sz w:val="28"/>
          <w:szCs w:val="28"/>
        </w:rPr>
        <w:softHyphen/>
        <w:t>зна</w:t>
      </w:r>
      <w:r w:rsidRPr="00A6149F">
        <w:rPr>
          <w:rFonts w:ascii="Times New Roman" w:hAnsi="Times New Roman"/>
          <w:sz w:val="28"/>
          <w:szCs w:val="28"/>
        </w:rPr>
        <w:softHyphen/>
        <w:t>че</w:t>
      </w:r>
      <w:r w:rsidRPr="00A6149F">
        <w:rPr>
          <w:rFonts w:ascii="Times New Roman" w:hAnsi="Times New Roman"/>
          <w:sz w:val="28"/>
          <w:szCs w:val="28"/>
        </w:rPr>
        <w:softHyphen/>
        <w:t>ние – про</w:t>
      </w:r>
      <w:r w:rsidRPr="00A6149F">
        <w:rPr>
          <w:rFonts w:ascii="Times New Roman" w:hAnsi="Times New Roman"/>
          <w:sz w:val="28"/>
          <w:szCs w:val="28"/>
        </w:rPr>
        <w:softHyphen/>
        <w:t>ез</w:t>
      </w:r>
      <w:r w:rsidRPr="00A6149F">
        <w:rPr>
          <w:rFonts w:ascii="Times New Roman" w:hAnsi="Times New Roman"/>
          <w:sz w:val="28"/>
          <w:szCs w:val="28"/>
        </w:rPr>
        <w:softHyphen/>
        <w:t>жая часть, тро</w:t>
      </w:r>
      <w:r w:rsidRPr="00A6149F">
        <w:rPr>
          <w:rFonts w:ascii="Times New Roman" w:hAnsi="Times New Roman"/>
          <w:sz w:val="28"/>
          <w:szCs w:val="28"/>
        </w:rPr>
        <w:softHyphen/>
        <w:t>туар, раз</w:t>
      </w:r>
      <w:r w:rsidRPr="00A6149F">
        <w:rPr>
          <w:rFonts w:ascii="Times New Roman" w:hAnsi="Times New Roman"/>
          <w:sz w:val="28"/>
          <w:szCs w:val="28"/>
        </w:rPr>
        <w:softHyphen/>
        <w:t>де</w:t>
      </w:r>
      <w:r w:rsidRPr="00A6149F">
        <w:rPr>
          <w:rFonts w:ascii="Times New Roman" w:hAnsi="Times New Roman"/>
          <w:sz w:val="28"/>
          <w:szCs w:val="28"/>
        </w:rPr>
        <w:softHyphen/>
        <w:t>ли</w:t>
      </w:r>
      <w:r w:rsidRPr="00A6149F">
        <w:rPr>
          <w:rFonts w:ascii="Times New Roman" w:hAnsi="Times New Roman"/>
          <w:sz w:val="28"/>
          <w:szCs w:val="28"/>
        </w:rPr>
        <w:softHyphen/>
        <w:t>тель</w:t>
      </w:r>
      <w:r w:rsidRPr="00A6149F">
        <w:rPr>
          <w:rFonts w:ascii="Times New Roman" w:hAnsi="Times New Roman"/>
          <w:sz w:val="28"/>
          <w:szCs w:val="28"/>
        </w:rPr>
        <w:softHyphen/>
        <w:t>ная по</w:t>
      </w:r>
      <w:r w:rsidRPr="00A6149F">
        <w:rPr>
          <w:rFonts w:ascii="Times New Roman" w:hAnsi="Times New Roman"/>
          <w:sz w:val="28"/>
          <w:szCs w:val="28"/>
        </w:rPr>
        <w:softHyphen/>
        <w:t>лоса, обо</w:t>
      </w:r>
      <w:r w:rsidRPr="00A6149F">
        <w:rPr>
          <w:rFonts w:ascii="Times New Roman" w:hAnsi="Times New Roman"/>
          <w:sz w:val="28"/>
          <w:szCs w:val="28"/>
        </w:rPr>
        <w:softHyphen/>
        <w:t>чина, кю</w:t>
      </w:r>
      <w:r w:rsidRPr="00A6149F">
        <w:rPr>
          <w:rFonts w:ascii="Times New Roman" w:hAnsi="Times New Roman"/>
          <w:sz w:val="28"/>
          <w:szCs w:val="28"/>
        </w:rPr>
        <w:softHyphen/>
        <w:t>вет. На</w:t>
      </w:r>
      <w:r w:rsidRPr="00A6149F">
        <w:rPr>
          <w:rFonts w:ascii="Times New Roman" w:hAnsi="Times New Roman"/>
          <w:sz w:val="28"/>
          <w:szCs w:val="28"/>
        </w:rPr>
        <w:softHyphen/>
        <w:t>зна</w:t>
      </w:r>
      <w:r w:rsidRPr="00A6149F">
        <w:rPr>
          <w:rFonts w:ascii="Times New Roman" w:hAnsi="Times New Roman"/>
          <w:sz w:val="28"/>
          <w:szCs w:val="28"/>
        </w:rPr>
        <w:softHyphen/>
        <w:t>че</w:t>
      </w:r>
      <w:r w:rsidRPr="00A6149F">
        <w:rPr>
          <w:rFonts w:ascii="Times New Roman" w:hAnsi="Times New Roman"/>
          <w:sz w:val="28"/>
          <w:szCs w:val="28"/>
        </w:rPr>
        <w:softHyphen/>
        <w:t>ние бордюра и пе</w:t>
      </w:r>
      <w:r w:rsidRPr="00A6149F">
        <w:rPr>
          <w:rFonts w:ascii="Times New Roman" w:hAnsi="Times New Roman"/>
          <w:sz w:val="28"/>
          <w:szCs w:val="28"/>
        </w:rPr>
        <w:softHyphen/>
        <w:t>ше</w:t>
      </w:r>
      <w:r w:rsidRPr="00A6149F">
        <w:rPr>
          <w:rFonts w:ascii="Times New Roman" w:hAnsi="Times New Roman"/>
          <w:sz w:val="28"/>
          <w:szCs w:val="28"/>
        </w:rPr>
        <w:softHyphen/>
        <w:t>ход</w:t>
      </w:r>
      <w:r w:rsidRPr="00A6149F">
        <w:rPr>
          <w:rFonts w:ascii="Times New Roman" w:hAnsi="Times New Roman"/>
          <w:sz w:val="28"/>
          <w:szCs w:val="28"/>
        </w:rPr>
        <w:softHyphen/>
        <w:t>ных ог</w:t>
      </w:r>
      <w:r w:rsidRPr="00A6149F">
        <w:rPr>
          <w:rFonts w:ascii="Times New Roman" w:hAnsi="Times New Roman"/>
          <w:sz w:val="28"/>
          <w:szCs w:val="28"/>
        </w:rPr>
        <w:softHyphen/>
        <w:t>ра</w:t>
      </w:r>
      <w:r w:rsidRPr="00A6149F">
        <w:rPr>
          <w:rFonts w:ascii="Times New Roman" w:hAnsi="Times New Roman"/>
          <w:sz w:val="28"/>
          <w:szCs w:val="28"/>
        </w:rPr>
        <w:softHyphen/>
        <w:t>ж</w:t>
      </w:r>
      <w:r w:rsidRPr="00A6149F">
        <w:rPr>
          <w:rFonts w:ascii="Times New Roman" w:hAnsi="Times New Roman"/>
          <w:sz w:val="28"/>
          <w:szCs w:val="28"/>
        </w:rPr>
        <w:softHyphen/>
        <w:t>де</w:t>
      </w:r>
      <w:r w:rsidRPr="00A6149F">
        <w:rPr>
          <w:rFonts w:ascii="Times New Roman" w:hAnsi="Times New Roman"/>
          <w:sz w:val="28"/>
          <w:szCs w:val="28"/>
        </w:rPr>
        <w:softHyphen/>
        <w:t>ний.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Что та</w:t>
      </w:r>
      <w:r w:rsidRPr="00A6149F">
        <w:rPr>
          <w:rFonts w:ascii="Times New Roman" w:hAnsi="Times New Roman"/>
          <w:sz w:val="28"/>
          <w:szCs w:val="28"/>
        </w:rPr>
        <w:softHyphen/>
        <w:t>кое пе</w:t>
      </w:r>
      <w:r w:rsidRPr="00A6149F">
        <w:rPr>
          <w:rFonts w:ascii="Times New Roman" w:hAnsi="Times New Roman"/>
          <w:sz w:val="28"/>
          <w:szCs w:val="28"/>
        </w:rPr>
        <w:softHyphen/>
        <w:t>ше</w:t>
      </w:r>
      <w:r w:rsidRPr="00A6149F">
        <w:rPr>
          <w:rFonts w:ascii="Times New Roman" w:hAnsi="Times New Roman"/>
          <w:sz w:val="28"/>
          <w:szCs w:val="28"/>
        </w:rPr>
        <w:softHyphen/>
        <w:t>ход</w:t>
      </w:r>
      <w:r w:rsidRPr="00A6149F">
        <w:rPr>
          <w:rFonts w:ascii="Times New Roman" w:hAnsi="Times New Roman"/>
          <w:sz w:val="28"/>
          <w:szCs w:val="28"/>
        </w:rPr>
        <w:softHyphen/>
        <w:t>ный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ход (не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гу</w:t>
      </w:r>
      <w:r w:rsidRPr="00A6149F">
        <w:rPr>
          <w:rFonts w:ascii="Times New Roman" w:hAnsi="Times New Roman"/>
          <w:sz w:val="28"/>
          <w:szCs w:val="28"/>
        </w:rPr>
        <w:softHyphen/>
        <w:t>ли</w:t>
      </w:r>
      <w:r w:rsidRPr="00A6149F">
        <w:rPr>
          <w:rFonts w:ascii="Times New Roman" w:hAnsi="Times New Roman"/>
          <w:sz w:val="28"/>
          <w:szCs w:val="28"/>
        </w:rPr>
        <w:softHyphen/>
        <w:t>руе</w:t>
      </w:r>
      <w:r w:rsidRPr="00A6149F">
        <w:rPr>
          <w:rFonts w:ascii="Times New Roman" w:hAnsi="Times New Roman"/>
          <w:sz w:val="28"/>
          <w:szCs w:val="28"/>
        </w:rPr>
        <w:softHyphen/>
        <w:t>мый, ре</w:t>
      </w:r>
      <w:r w:rsidRPr="00A6149F">
        <w:rPr>
          <w:rFonts w:ascii="Times New Roman" w:hAnsi="Times New Roman"/>
          <w:sz w:val="28"/>
          <w:szCs w:val="28"/>
        </w:rPr>
        <w:softHyphen/>
        <w:t>гу</w:t>
      </w:r>
      <w:r w:rsidRPr="00A6149F">
        <w:rPr>
          <w:rFonts w:ascii="Times New Roman" w:hAnsi="Times New Roman"/>
          <w:sz w:val="28"/>
          <w:szCs w:val="28"/>
        </w:rPr>
        <w:softHyphen/>
        <w:t>ли</w:t>
      </w:r>
      <w:r w:rsidRPr="00A6149F">
        <w:rPr>
          <w:rFonts w:ascii="Times New Roman" w:hAnsi="Times New Roman"/>
          <w:sz w:val="28"/>
          <w:szCs w:val="28"/>
        </w:rPr>
        <w:softHyphen/>
        <w:t>руе</w:t>
      </w:r>
      <w:r w:rsidRPr="00A6149F">
        <w:rPr>
          <w:rFonts w:ascii="Times New Roman" w:hAnsi="Times New Roman"/>
          <w:sz w:val="28"/>
          <w:szCs w:val="28"/>
        </w:rPr>
        <w:softHyphen/>
        <w:t>мый, под</w:t>
      </w:r>
      <w:r w:rsidRPr="00A6149F">
        <w:rPr>
          <w:rFonts w:ascii="Times New Roman" w:hAnsi="Times New Roman"/>
          <w:sz w:val="28"/>
          <w:szCs w:val="28"/>
        </w:rPr>
        <w:softHyphen/>
        <w:t>зем</w:t>
      </w:r>
      <w:r w:rsidRPr="00A6149F">
        <w:rPr>
          <w:rFonts w:ascii="Times New Roman" w:hAnsi="Times New Roman"/>
          <w:sz w:val="28"/>
          <w:szCs w:val="28"/>
        </w:rPr>
        <w:softHyphen/>
        <w:t>ный, над</w:t>
      </w:r>
      <w:r w:rsidRPr="00A6149F">
        <w:rPr>
          <w:rFonts w:ascii="Times New Roman" w:hAnsi="Times New Roman"/>
          <w:sz w:val="28"/>
          <w:szCs w:val="28"/>
        </w:rPr>
        <w:softHyphen/>
        <w:t>зем</w:t>
      </w:r>
      <w:r w:rsidRPr="00A6149F">
        <w:rPr>
          <w:rFonts w:ascii="Times New Roman" w:hAnsi="Times New Roman"/>
          <w:sz w:val="28"/>
          <w:szCs w:val="28"/>
        </w:rPr>
        <w:softHyphen/>
        <w:t>ный). Обо</w:t>
      </w:r>
      <w:r w:rsidRPr="00A6149F">
        <w:rPr>
          <w:rFonts w:ascii="Times New Roman" w:hAnsi="Times New Roman"/>
          <w:sz w:val="28"/>
          <w:szCs w:val="28"/>
        </w:rPr>
        <w:softHyphen/>
        <w:t>зна</w:t>
      </w:r>
      <w:r w:rsidRPr="00A6149F">
        <w:rPr>
          <w:rFonts w:ascii="Times New Roman" w:hAnsi="Times New Roman"/>
          <w:sz w:val="28"/>
          <w:szCs w:val="28"/>
        </w:rPr>
        <w:softHyphen/>
        <w:t>че</w:t>
      </w:r>
      <w:r w:rsidRPr="00A6149F">
        <w:rPr>
          <w:rFonts w:ascii="Times New Roman" w:hAnsi="Times New Roman"/>
          <w:sz w:val="28"/>
          <w:szCs w:val="28"/>
        </w:rPr>
        <w:softHyphen/>
        <w:t>ния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хо</w:t>
      </w:r>
      <w:r w:rsidRPr="00A6149F">
        <w:rPr>
          <w:rFonts w:ascii="Times New Roman" w:hAnsi="Times New Roman"/>
          <w:sz w:val="28"/>
          <w:szCs w:val="28"/>
        </w:rPr>
        <w:softHyphen/>
        <w:t>дов. Пра</w:t>
      </w:r>
      <w:r w:rsidRPr="00A6149F">
        <w:rPr>
          <w:rFonts w:ascii="Times New Roman" w:hAnsi="Times New Roman"/>
          <w:sz w:val="28"/>
          <w:szCs w:val="28"/>
        </w:rPr>
        <w:softHyphen/>
        <w:t>вила поль</w:t>
      </w:r>
      <w:r w:rsidRPr="00A6149F">
        <w:rPr>
          <w:rFonts w:ascii="Times New Roman" w:hAnsi="Times New Roman"/>
          <w:sz w:val="28"/>
          <w:szCs w:val="28"/>
        </w:rPr>
        <w:softHyphen/>
        <w:t>зо</w:t>
      </w:r>
      <w:r w:rsidRPr="00A6149F">
        <w:rPr>
          <w:rFonts w:ascii="Times New Roman" w:hAnsi="Times New Roman"/>
          <w:sz w:val="28"/>
          <w:szCs w:val="28"/>
        </w:rPr>
        <w:softHyphen/>
        <w:t>ва</w:t>
      </w:r>
      <w:r w:rsidRPr="00A6149F">
        <w:rPr>
          <w:rFonts w:ascii="Times New Roman" w:hAnsi="Times New Roman"/>
          <w:sz w:val="28"/>
          <w:szCs w:val="28"/>
        </w:rPr>
        <w:softHyphen/>
        <w:t>ния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хо</w:t>
      </w:r>
      <w:r w:rsidRPr="00A6149F">
        <w:rPr>
          <w:rFonts w:ascii="Times New Roman" w:hAnsi="Times New Roman"/>
          <w:sz w:val="28"/>
          <w:szCs w:val="28"/>
        </w:rPr>
        <w:softHyphen/>
        <w:t>дами.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Пра</w:t>
      </w:r>
      <w:r w:rsidRPr="00A6149F">
        <w:rPr>
          <w:rFonts w:ascii="Times New Roman" w:hAnsi="Times New Roman"/>
          <w:sz w:val="28"/>
          <w:szCs w:val="28"/>
        </w:rPr>
        <w:softHyphen/>
        <w:t>вила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хода про</w:t>
      </w:r>
      <w:r w:rsidRPr="00A6149F">
        <w:rPr>
          <w:rFonts w:ascii="Times New Roman" w:hAnsi="Times New Roman"/>
          <w:sz w:val="28"/>
          <w:szCs w:val="28"/>
        </w:rPr>
        <w:softHyphen/>
        <w:t>ез</w:t>
      </w:r>
      <w:r w:rsidRPr="00A6149F">
        <w:rPr>
          <w:rFonts w:ascii="Times New Roman" w:hAnsi="Times New Roman"/>
          <w:sz w:val="28"/>
          <w:szCs w:val="28"/>
        </w:rPr>
        <w:softHyphen/>
        <w:t>жей части до</w:t>
      </w:r>
      <w:r w:rsidRPr="00A6149F">
        <w:rPr>
          <w:rFonts w:ascii="Times New Roman" w:hAnsi="Times New Roman"/>
          <w:sz w:val="28"/>
          <w:szCs w:val="28"/>
        </w:rPr>
        <w:softHyphen/>
        <w:t>роги вне зоны ви</w:t>
      </w:r>
      <w:r w:rsidRPr="00A6149F">
        <w:rPr>
          <w:rFonts w:ascii="Times New Roman" w:hAnsi="Times New Roman"/>
          <w:sz w:val="28"/>
          <w:szCs w:val="28"/>
        </w:rPr>
        <w:softHyphen/>
        <w:t>ди</w:t>
      </w:r>
      <w:r w:rsidRPr="00A6149F">
        <w:rPr>
          <w:rFonts w:ascii="Times New Roman" w:hAnsi="Times New Roman"/>
          <w:sz w:val="28"/>
          <w:szCs w:val="28"/>
        </w:rPr>
        <w:softHyphen/>
        <w:t>мо</w:t>
      </w:r>
      <w:r w:rsidRPr="00A6149F">
        <w:rPr>
          <w:rFonts w:ascii="Times New Roman" w:hAnsi="Times New Roman"/>
          <w:sz w:val="28"/>
          <w:szCs w:val="28"/>
        </w:rPr>
        <w:softHyphen/>
        <w:t>сти пе</w:t>
      </w:r>
      <w:r w:rsidRPr="00A6149F">
        <w:rPr>
          <w:rFonts w:ascii="Times New Roman" w:hAnsi="Times New Roman"/>
          <w:sz w:val="28"/>
          <w:szCs w:val="28"/>
        </w:rPr>
        <w:softHyphen/>
        <w:t>ше</w:t>
      </w:r>
      <w:r w:rsidRPr="00A6149F">
        <w:rPr>
          <w:rFonts w:ascii="Times New Roman" w:hAnsi="Times New Roman"/>
          <w:sz w:val="28"/>
          <w:szCs w:val="28"/>
        </w:rPr>
        <w:softHyphen/>
        <w:t>ход</w:t>
      </w:r>
      <w:r w:rsidRPr="00A6149F">
        <w:rPr>
          <w:rFonts w:ascii="Times New Roman" w:hAnsi="Times New Roman"/>
          <w:sz w:val="28"/>
          <w:szCs w:val="28"/>
        </w:rPr>
        <w:softHyphen/>
        <w:t>ного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хода или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кре</w:t>
      </w:r>
      <w:r w:rsidRPr="00A6149F">
        <w:rPr>
          <w:rFonts w:ascii="Times New Roman" w:hAnsi="Times New Roman"/>
          <w:sz w:val="28"/>
          <w:szCs w:val="28"/>
        </w:rPr>
        <w:softHyphen/>
        <w:t>стка.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Что та</w:t>
      </w:r>
      <w:r w:rsidRPr="00A6149F">
        <w:rPr>
          <w:rFonts w:ascii="Times New Roman" w:hAnsi="Times New Roman"/>
          <w:sz w:val="28"/>
          <w:szCs w:val="28"/>
        </w:rPr>
        <w:softHyphen/>
        <w:t>кое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кре</w:t>
      </w:r>
      <w:r w:rsidRPr="00A6149F">
        <w:rPr>
          <w:rFonts w:ascii="Times New Roman" w:hAnsi="Times New Roman"/>
          <w:sz w:val="28"/>
          <w:szCs w:val="28"/>
        </w:rPr>
        <w:softHyphen/>
        <w:t>сток. Типы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кре</w:t>
      </w:r>
      <w:r w:rsidRPr="00A6149F">
        <w:rPr>
          <w:rFonts w:ascii="Times New Roman" w:hAnsi="Times New Roman"/>
          <w:sz w:val="28"/>
          <w:szCs w:val="28"/>
        </w:rPr>
        <w:softHyphen/>
        <w:t>ст</w:t>
      </w:r>
      <w:r w:rsidRPr="00A6149F">
        <w:rPr>
          <w:rFonts w:ascii="Times New Roman" w:hAnsi="Times New Roman"/>
          <w:sz w:val="28"/>
          <w:szCs w:val="28"/>
        </w:rPr>
        <w:softHyphen/>
        <w:t>ков. Раз</w:t>
      </w:r>
      <w:r w:rsidRPr="00A6149F">
        <w:rPr>
          <w:rFonts w:ascii="Times New Roman" w:hAnsi="Times New Roman"/>
          <w:sz w:val="28"/>
          <w:szCs w:val="28"/>
        </w:rPr>
        <w:softHyphen/>
        <w:t>ли</w:t>
      </w:r>
      <w:r w:rsidRPr="00A6149F">
        <w:rPr>
          <w:rFonts w:ascii="Times New Roman" w:hAnsi="Times New Roman"/>
          <w:sz w:val="28"/>
          <w:szCs w:val="28"/>
        </w:rPr>
        <w:softHyphen/>
        <w:t>чие ме</w:t>
      </w:r>
      <w:r w:rsidRPr="00A6149F">
        <w:rPr>
          <w:rFonts w:ascii="Times New Roman" w:hAnsi="Times New Roman"/>
          <w:sz w:val="28"/>
          <w:szCs w:val="28"/>
        </w:rPr>
        <w:softHyphen/>
        <w:t>жду ре</w:t>
      </w:r>
      <w:r w:rsidRPr="00A6149F">
        <w:rPr>
          <w:rFonts w:ascii="Times New Roman" w:hAnsi="Times New Roman"/>
          <w:sz w:val="28"/>
          <w:szCs w:val="28"/>
        </w:rPr>
        <w:softHyphen/>
        <w:t>гу</w:t>
      </w:r>
      <w:r w:rsidRPr="00A6149F">
        <w:rPr>
          <w:rFonts w:ascii="Times New Roman" w:hAnsi="Times New Roman"/>
          <w:sz w:val="28"/>
          <w:szCs w:val="28"/>
        </w:rPr>
        <w:softHyphen/>
        <w:t>ли</w:t>
      </w:r>
      <w:r w:rsidRPr="00A6149F">
        <w:rPr>
          <w:rFonts w:ascii="Times New Roman" w:hAnsi="Times New Roman"/>
          <w:sz w:val="28"/>
          <w:szCs w:val="28"/>
        </w:rPr>
        <w:softHyphen/>
        <w:t>руе</w:t>
      </w:r>
      <w:r w:rsidRPr="00A6149F">
        <w:rPr>
          <w:rFonts w:ascii="Times New Roman" w:hAnsi="Times New Roman"/>
          <w:sz w:val="28"/>
          <w:szCs w:val="28"/>
        </w:rPr>
        <w:softHyphen/>
        <w:t>мым и не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гу</w:t>
      </w:r>
      <w:r w:rsidRPr="00A6149F">
        <w:rPr>
          <w:rFonts w:ascii="Times New Roman" w:hAnsi="Times New Roman"/>
          <w:sz w:val="28"/>
          <w:szCs w:val="28"/>
        </w:rPr>
        <w:softHyphen/>
        <w:t>ли</w:t>
      </w:r>
      <w:r w:rsidRPr="00A6149F">
        <w:rPr>
          <w:rFonts w:ascii="Times New Roman" w:hAnsi="Times New Roman"/>
          <w:sz w:val="28"/>
          <w:szCs w:val="28"/>
        </w:rPr>
        <w:softHyphen/>
        <w:t>руе</w:t>
      </w:r>
      <w:r w:rsidRPr="00A6149F">
        <w:rPr>
          <w:rFonts w:ascii="Times New Roman" w:hAnsi="Times New Roman"/>
          <w:sz w:val="28"/>
          <w:szCs w:val="28"/>
        </w:rPr>
        <w:softHyphen/>
        <w:t>мым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кре</w:t>
      </w:r>
      <w:r w:rsidRPr="00A6149F">
        <w:rPr>
          <w:rFonts w:ascii="Times New Roman" w:hAnsi="Times New Roman"/>
          <w:sz w:val="28"/>
          <w:szCs w:val="28"/>
        </w:rPr>
        <w:softHyphen/>
        <w:t>ст</w:t>
      </w:r>
      <w:r w:rsidRPr="00A6149F">
        <w:rPr>
          <w:rFonts w:ascii="Times New Roman" w:hAnsi="Times New Roman"/>
          <w:sz w:val="28"/>
          <w:szCs w:val="28"/>
        </w:rPr>
        <w:softHyphen/>
        <w:t>ками. Пра</w:t>
      </w:r>
      <w:r w:rsidRPr="00A6149F">
        <w:rPr>
          <w:rFonts w:ascii="Times New Roman" w:hAnsi="Times New Roman"/>
          <w:sz w:val="28"/>
          <w:szCs w:val="28"/>
        </w:rPr>
        <w:softHyphen/>
        <w:t>вила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хода про</w:t>
      </w:r>
      <w:r w:rsidRPr="00A6149F">
        <w:rPr>
          <w:rFonts w:ascii="Times New Roman" w:hAnsi="Times New Roman"/>
          <w:sz w:val="28"/>
          <w:szCs w:val="28"/>
        </w:rPr>
        <w:softHyphen/>
        <w:t>ез</w:t>
      </w:r>
      <w:r w:rsidRPr="00A6149F">
        <w:rPr>
          <w:rFonts w:ascii="Times New Roman" w:hAnsi="Times New Roman"/>
          <w:sz w:val="28"/>
          <w:szCs w:val="28"/>
        </w:rPr>
        <w:softHyphen/>
        <w:t>жей части на них.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Зна</w:t>
      </w:r>
      <w:r w:rsidRPr="00A6149F">
        <w:rPr>
          <w:rFonts w:ascii="Times New Roman" w:hAnsi="Times New Roman"/>
          <w:sz w:val="28"/>
          <w:szCs w:val="28"/>
        </w:rPr>
        <w:softHyphen/>
        <w:t>че</w:t>
      </w:r>
      <w:r w:rsidRPr="00A6149F">
        <w:rPr>
          <w:rFonts w:ascii="Times New Roman" w:hAnsi="Times New Roman"/>
          <w:sz w:val="28"/>
          <w:szCs w:val="28"/>
        </w:rPr>
        <w:softHyphen/>
        <w:t>ние сиг</w:t>
      </w:r>
      <w:r w:rsidRPr="00A6149F">
        <w:rPr>
          <w:rFonts w:ascii="Times New Roman" w:hAnsi="Times New Roman"/>
          <w:sz w:val="28"/>
          <w:szCs w:val="28"/>
        </w:rPr>
        <w:softHyphen/>
        <w:t>на</w:t>
      </w:r>
      <w:r w:rsidRPr="00A6149F">
        <w:rPr>
          <w:rFonts w:ascii="Times New Roman" w:hAnsi="Times New Roman"/>
          <w:sz w:val="28"/>
          <w:szCs w:val="28"/>
        </w:rPr>
        <w:softHyphen/>
        <w:t>лов све</w:t>
      </w:r>
      <w:r w:rsidRPr="00A6149F">
        <w:rPr>
          <w:rFonts w:ascii="Times New Roman" w:hAnsi="Times New Roman"/>
          <w:sz w:val="28"/>
          <w:szCs w:val="28"/>
        </w:rPr>
        <w:softHyphen/>
        <w:t>то</w:t>
      </w:r>
      <w:r w:rsidRPr="00A6149F">
        <w:rPr>
          <w:rFonts w:ascii="Times New Roman" w:hAnsi="Times New Roman"/>
          <w:sz w:val="28"/>
          <w:szCs w:val="28"/>
        </w:rPr>
        <w:softHyphen/>
        <w:t>фора и ре</w:t>
      </w:r>
      <w:r w:rsidRPr="00A6149F">
        <w:rPr>
          <w:rFonts w:ascii="Times New Roman" w:hAnsi="Times New Roman"/>
          <w:sz w:val="28"/>
          <w:szCs w:val="28"/>
        </w:rPr>
        <w:softHyphen/>
        <w:t>гу</w:t>
      </w:r>
      <w:r w:rsidRPr="00A6149F">
        <w:rPr>
          <w:rFonts w:ascii="Times New Roman" w:hAnsi="Times New Roman"/>
          <w:sz w:val="28"/>
          <w:szCs w:val="28"/>
        </w:rPr>
        <w:softHyphen/>
        <w:t>ли</w:t>
      </w:r>
      <w:r w:rsidRPr="00A6149F">
        <w:rPr>
          <w:rFonts w:ascii="Times New Roman" w:hAnsi="Times New Roman"/>
          <w:sz w:val="28"/>
          <w:szCs w:val="28"/>
        </w:rPr>
        <w:softHyphen/>
        <w:t>ров</w:t>
      </w:r>
      <w:r w:rsidRPr="00A6149F">
        <w:rPr>
          <w:rFonts w:ascii="Times New Roman" w:hAnsi="Times New Roman"/>
          <w:sz w:val="28"/>
          <w:szCs w:val="28"/>
        </w:rPr>
        <w:softHyphen/>
        <w:t>щика. Пра</w:t>
      </w:r>
      <w:r w:rsidRPr="00A6149F">
        <w:rPr>
          <w:rFonts w:ascii="Times New Roman" w:hAnsi="Times New Roman"/>
          <w:sz w:val="28"/>
          <w:szCs w:val="28"/>
        </w:rPr>
        <w:softHyphen/>
        <w:t>вила пе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хода про</w:t>
      </w:r>
      <w:r w:rsidRPr="00A6149F">
        <w:rPr>
          <w:rFonts w:ascii="Times New Roman" w:hAnsi="Times New Roman"/>
          <w:sz w:val="28"/>
          <w:szCs w:val="28"/>
        </w:rPr>
        <w:softHyphen/>
        <w:t>ез</w:t>
      </w:r>
      <w:r w:rsidRPr="00A6149F">
        <w:rPr>
          <w:rFonts w:ascii="Times New Roman" w:hAnsi="Times New Roman"/>
          <w:sz w:val="28"/>
          <w:szCs w:val="28"/>
        </w:rPr>
        <w:softHyphen/>
        <w:t>жей части по этим сиг</w:t>
      </w:r>
      <w:r w:rsidRPr="00A6149F">
        <w:rPr>
          <w:rFonts w:ascii="Times New Roman" w:hAnsi="Times New Roman"/>
          <w:sz w:val="28"/>
          <w:szCs w:val="28"/>
        </w:rPr>
        <w:softHyphen/>
        <w:t>на</w:t>
      </w:r>
      <w:r w:rsidRPr="00A6149F">
        <w:rPr>
          <w:rFonts w:ascii="Times New Roman" w:hAnsi="Times New Roman"/>
          <w:sz w:val="28"/>
          <w:szCs w:val="28"/>
        </w:rPr>
        <w:softHyphen/>
        <w:t>лам.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Зна</w:t>
      </w:r>
      <w:r w:rsidRPr="00A6149F">
        <w:rPr>
          <w:rFonts w:ascii="Times New Roman" w:hAnsi="Times New Roman"/>
          <w:sz w:val="28"/>
          <w:szCs w:val="28"/>
        </w:rPr>
        <w:softHyphen/>
        <w:t>че</w:t>
      </w:r>
      <w:r w:rsidRPr="00A6149F">
        <w:rPr>
          <w:rFonts w:ascii="Times New Roman" w:hAnsi="Times New Roman"/>
          <w:sz w:val="28"/>
          <w:szCs w:val="28"/>
        </w:rPr>
        <w:softHyphen/>
        <w:t>ние пре</w:t>
      </w:r>
      <w:r w:rsidRPr="00A6149F">
        <w:rPr>
          <w:rFonts w:ascii="Times New Roman" w:hAnsi="Times New Roman"/>
          <w:sz w:val="28"/>
          <w:szCs w:val="28"/>
        </w:rPr>
        <w:softHyphen/>
        <w:t>ду</w:t>
      </w:r>
      <w:r w:rsidRPr="00A6149F">
        <w:rPr>
          <w:rFonts w:ascii="Times New Roman" w:hAnsi="Times New Roman"/>
          <w:sz w:val="28"/>
          <w:szCs w:val="28"/>
        </w:rPr>
        <w:softHyphen/>
        <w:t>пре</w:t>
      </w:r>
      <w:r w:rsidRPr="00A6149F">
        <w:rPr>
          <w:rFonts w:ascii="Times New Roman" w:hAnsi="Times New Roman"/>
          <w:sz w:val="28"/>
          <w:szCs w:val="28"/>
        </w:rPr>
        <w:softHyphen/>
        <w:t>ди</w:t>
      </w:r>
      <w:r w:rsidRPr="00A6149F">
        <w:rPr>
          <w:rFonts w:ascii="Times New Roman" w:hAnsi="Times New Roman"/>
          <w:sz w:val="28"/>
          <w:szCs w:val="28"/>
        </w:rPr>
        <w:softHyphen/>
        <w:t>тель</w:t>
      </w:r>
      <w:r w:rsidRPr="00A6149F">
        <w:rPr>
          <w:rFonts w:ascii="Times New Roman" w:hAnsi="Times New Roman"/>
          <w:sz w:val="28"/>
          <w:szCs w:val="28"/>
        </w:rPr>
        <w:softHyphen/>
        <w:t>ных сиг</w:t>
      </w:r>
      <w:r w:rsidRPr="00A6149F">
        <w:rPr>
          <w:rFonts w:ascii="Times New Roman" w:hAnsi="Times New Roman"/>
          <w:sz w:val="28"/>
          <w:szCs w:val="28"/>
        </w:rPr>
        <w:softHyphen/>
        <w:t>на</w:t>
      </w:r>
      <w:r w:rsidRPr="00A6149F">
        <w:rPr>
          <w:rFonts w:ascii="Times New Roman" w:hAnsi="Times New Roman"/>
          <w:sz w:val="28"/>
          <w:szCs w:val="28"/>
        </w:rPr>
        <w:softHyphen/>
        <w:t>лов, по</w:t>
      </w:r>
      <w:r w:rsidRPr="00A6149F">
        <w:rPr>
          <w:rFonts w:ascii="Times New Roman" w:hAnsi="Times New Roman"/>
          <w:sz w:val="28"/>
          <w:szCs w:val="28"/>
        </w:rPr>
        <w:softHyphen/>
        <w:t>да</w:t>
      </w:r>
      <w:r w:rsidRPr="00A6149F">
        <w:rPr>
          <w:rFonts w:ascii="Times New Roman" w:hAnsi="Times New Roman"/>
          <w:sz w:val="28"/>
          <w:szCs w:val="28"/>
        </w:rPr>
        <w:softHyphen/>
        <w:t>вае</w:t>
      </w:r>
      <w:r w:rsidRPr="00A6149F">
        <w:rPr>
          <w:rFonts w:ascii="Times New Roman" w:hAnsi="Times New Roman"/>
          <w:sz w:val="28"/>
          <w:szCs w:val="28"/>
        </w:rPr>
        <w:softHyphen/>
        <w:t>мых во</w:t>
      </w:r>
      <w:r w:rsidRPr="00A6149F">
        <w:rPr>
          <w:rFonts w:ascii="Times New Roman" w:hAnsi="Times New Roman"/>
          <w:sz w:val="28"/>
          <w:szCs w:val="28"/>
        </w:rPr>
        <w:softHyphen/>
        <w:t>ди</w:t>
      </w:r>
      <w:r w:rsidRPr="00A6149F">
        <w:rPr>
          <w:rFonts w:ascii="Times New Roman" w:hAnsi="Times New Roman"/>
          <w:sz w:val="28"/>
          <w:szCs w:val="28"/>
        </w:rPr>
        <w:softHyphen/>
        <w:t>те</w:t>
      </w:r>
      <w:r w:rsidRPr="00A6149F">
        <w:rPr>
          <w:rFonts w:ascii="Times New Roman" w:hAnsi="Times New Roman"/>
          <w:sz w:val="28"/>
          <w:szCs w:val="28"/>
        </w:rPr>
        <w:softHyphen/>
        <w:t>лями транс</w:t>
      </w:r>
      <w:r w:rsidRPr="00A6149F">
        <w:rPr>
          <w:rFonts w:ascii="Times New Roman" w:hAnsi="Times New Roman"/>
          <w:sz w:val="28"/>
          <w:szCs w:val="28"/>
        </w:rPr>
        <w:softHyphen/>
        <w:t>порт</w:t>
      </w:r>
      <w:r w:rsidRPr="00A6149F">
        <w:rPr>
          <w:rFonts w:ascii="Times New Roman" w:hAnsi="Times New Roman"/>
          <w:sz w:val="28"/>
          <w:szCs w:val="28"/>
        </w:rPr>
        <w:softHyphen/>
        <w:t>ных средств.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На</w:t>
      </w:r>
      <w:r w:rsidRPr="00A6149F">
        <w:rPr>
          <w:rFonts w:ascii="Times New Roman" w:hAnsi="Times New Roman"/>
          <w:sz w:val="28"/>
          <w:szCs w:val="28"/>
        </w:rPr>
        <w:softHyphen/>
        <w:t>зна</w:t>
      </w:r>
      <w:r w:rsidRPr="00A6149F">
        <w:rPr>
          <w:rFonts w:ascii="Times New Roman" w:hAnsi="Times New Roman"/>
          <w:sz w:val="28"/>
          <w:szCs w:val="28"/>
        </w:rPr>
        <w:softHyphen/>
        <w:t>че</w:t>
      </w:r>
      <w:r w:rsidRPr="00A6149F">
        <w:rPr>
          <w:rFonts w:ascii="Times New Roman" w:hAnsi="Times New Roman"/>
          <w:sz w:val="28"/>
          <w:szCs w:val="28"/>
        </w:rPr>
        <w:softHyphen/>
        <w:t>ние и на</w:t>
      </w:r>
      <w:r w:rsidRPr="00A6149F">
        <w:rPr>
          <w:rFonts w:ascii="Times New Roman" w:hAnsi="Times New Roman"/>
          <w:sz w:val="28"/>
          <w:szCs w:val="28"/>
        </w:rPr>
        <w:softHyphen/>
        <w:t>зва</w:t>
      </w:r>
      <w:r w:rsidRPr="00A6149F">
        <w:rPr>
          <w:rFonts w:ascii="Times New Roman" w:hAnsi="Times New Roman"/>
          <w:sz w:val="28"/>
          <w:szCs w:val="28"/>
        </w:rPr>
        <w:softHyphen/>
        <w:t>ние до</w:t>
      </w:r>
      <w:r w:rsidRPr="00A6149F">
        <w:rPr>
          <w:rFonts w:ascii="Times New Roman" w:hAnsi="Times New Roman"/>
          <w:sz w:val="28"/>
          <w:szCs w:val="28"/>
        </w:rPr>
        <w:softHyphen/>
        <w:t>рож</w:t>
      </w:r>
      <w:r w:rsidRPr="00A6149F">
        <w:rPr>
          <w:rFonts w:ascii="Times New Roman" w:hAnsi="Times New Roman"/>
          <w:sz w:val="28"/>
          <w:szCs w:val="28"/>
        </w:rPr>
        <w:softHyphen/>
        <w:t>ных зна</w:t>
      </w:r>
      <w:r w:rsidRPr="00A6149F">
        <w:rPr>
          <w:rFonts w:ascii="Times New Roman" w:hAnsi="Times New Roman"/>
          <w:sz w:val="28"/>
          <w:szCs w:val="28"/>
        </w:rPr>
        <w:softHyphen/>
        <w:t>ков и до</w:t>
      </w:r>
      <w:r w:rsidRPr="00A6149F">
        <w:rPr>
          <w:rFonts w:ascii="Times New Roman" w:hAnsi="Times New Roman"/>
          <w:sz w:val="28"/>
          <w:szCs w:val="28"/>
        </w:rPr>
        <w:softHyphen/>
        <w:t>рож</w:t>
      </w:r>
      <w:r w:rsidRPr="00A6149F">
        <w:rPr>
          <w:rFonts w:ascii="Times New Roman" w:hAnsi="Times New Roman"/>
          <w:sz w:val="28"/>
          <w:szCs w:val="28"/>
        </w:rPr>
        <w:softHyphen/>
        <w:t>ной раз</w:t>
      </w:r>
      <w:r w:rsidRPr="00A6149F">
        <w:rPr>
          <w:rFonts w:ascii="Times New Roman" w:hAnsi="Times New Roman"/>
          <w:sz w:val="28"/>
          <w:szCs w:val="28"/>
        </w:rPr>
        <w:softHyphen/>
        <w:t>метки.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>Пра</w:t>
      </w:r>
      <w:r w:rsidRPr="00A6149F">
        <w:rPr>
          <w:rFonts w:ascii="Times New Roman" w:hAnsi="Times New Roman"/>
          <w:sz w:val="28"/>
          <w:szCs w:val="28"/>
        </w:rPr>
        <w:softHyphen/>
        <w:t>вила по</w:t>
      </w:r>
      <w:r w:rsidRPr="00A6149F">
        <w:rPr>
          <w:rFonts w:ascii="Times New Roman" w:hAnsi="Times New Roman"/>
          <w:sz w:val="28"/>
          <w:szCs w:val="28"/>
        </w:rPr>
        <w:softHyphen/>
        <w:t>ве</w:t>
      </w:r>
      <w:r w:rsidRPr="00A6149F">
        <w:rPr>
          <w:rFonts w:ascii="Times New Roman" w:hAnsi="Times New Roman"/>
          <w:sz w:val="28"/>
          <w:szCs w:val="28"/>
        </w:rPr>
        <w:softHyphen/>
        <w:t>де</w:t>
      </w:r>
      <w:r w:rsidRPr="00A6149F">
        <w:rPr>
          <w:rFonts w:ascii="Times New Roman" w:hAnsi="Times New Roman"/>
          <w:sz w:val="28"/>
          <w:szCs w:val="28"/>
        </w:rPr>
        <w:softHyphen/>
        <w:t>ния пе</w:t>
      </w:r>
      <w:r w:rsidRPr="00A6149F">
        <w:rPr>
          <w:rFonts w:ascii="Times New Roman" w:hAnsi="Times New Roman"/>
          <w:sz w:val="28"/>
          <w:szCs w:val="28"/>
        </w:rPr>
        <w:softHyphen/>
        <w:t>ше</w:t>
      </w:r>
      <w:r w:rsidRPr="00A6149F">
        <w:rPr>
          <w:rFonts w:ascii="Times New Roman" w:hAnsi="Times New Roman"/>
          <w:sz w:val="28"/>
          <w:szCs w:val="28"/>
        </w:rPr>
        <w:softHyphen/>
        <w:t>хода на тро</w:t>
      </w:r>
      <w:r w:rsidRPr="00A6149F">
        <w:rPr>
          <w:rFonts w:ascii="Times New Roman" w:hAnsi="Times New Roman"/>
          <w:sz w:val="28"/>
          <w:szCs w:val="28"/>
        </w:rPr>
        <w:softHyphen/>
        <w:t>туаре. Пра</w:t>
      </w:r>
      <w:r w:rsidRPr="00A6149F">
        <w:rPr>
          <w:rFonts w:ascii="Times New Roman" w:hAnsi="Times New Roman"/>
          <w:sz w:val="28"/>
          <w:szCs w:val="28"/>
        </w:rPr>
        <w:softHyphen/>
        <w:t>вила по</w:t>
      </w:r>
      <w:r w:rsidRPr="00A6149F">
        <w:rPr>
          <w:rFonts w:ascii="Times New Roman" w:hAnsi="Times New Roman"/>
          <w:sz w:val="28"/>
          <w:szCs w:val="28"/>
        </w:rPr>
        <w:softHyphen/>
        <w:t>ве</w:t>
      </w:r>
      <w:r w:rsidRPr="00A6149F">
        <w:rPr>
          <w:rFonts w:ascii="Times New Roman" w:hAnsi="Times New Roman"/>
          <w:sz w:val="28"/>
          <w:szCs w:val="28"/>
        </w:rPr>
        <w:softHyphen/>
        <w:t>де</w:t>
      </w:r>
      <w:r w:rsidRPr="00A6149F">
        <w:rPr>
          <w:rFonts w:ascii="Times New Roman" w:hAnsi="Times New Roman"/>
          <w:sz w:val="28"/>
          <w:szCs w:val="28"/>
        </w:rPr>
        <w:softHyphen/>
        <w:t>ния при дви</w:t>
      </w:r>
      <w:r w:rsidRPr="00A6149F">
        <w:rPr>
          <w:rFonts w:ascii="Times New Roman" w:hAnsi="Times New Roman"/>
          <w:sz w:val="28"/>
          <w:szCs w:val="28"/>
        </w:rPr>
        <w:softHyphen/>
        <w:t>же</w:t>
      </w:r>
      <w:r w:rsidRPr="00A6149F">
        <w:rPr>
          <w:rFonts w:ascii="Times New Roman" w:hAnsi="Times New Roman"/>
          <w:sz w:val="28"/>
          <w:szCs w:val="28"/>
        </w:rPr>
        <w:softHyphen/>
        <w:t>нии в группе.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 xml:space="preserve"> Безо</w:t>
      </w:r>
      <w:r w:rsidRPr="00A6149F">
        <w:rPr>
          <w:rFonts w:ascii="Times New Roman" w:hAnsi="Times New Roman"/>
          <w:sz w:val="28"/>
          <w:szCs w:val="28"/>
        </w:rPr>
        <w:softHyphen/>
        <w:t>пас</w:t>
      </w:r>
      <w:r w:rsidRPr="00A6149F">
        <w:rPr>
          <w:rFonts w:ascii="Times New Roman" w:hAnsi="Times New Roman"/>
          <w:sz w:val="28"/>
          <w:szCs w:val="28"/>
        </w:rPr>
        <w:softHyphen/>
        <w:t>ный путь в детский сад.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 xml:space="preserve"> Где раз</w:t>
      </w:r>
      <w:r w:rsidRPr="00A6149F">
        <w:rPr>
          <w:rFonts w:ascii="Times New Roman" w:hAnsi="Times New Roman"/>
          <w:sz w:val="28"/>
          <w:szCs w:val="28"/>
        </w:rPr>
        <w:softHyphen/>
        <w:t>ре</w:t>
      </w:r>
      <w:r w:rsidRPr="00A6149F">
        <w:rPr>
          <w:rFonts w:ascii="Times New Roman" w:hAnsi="Times New Roman"/>
          <w:sz w:val="28"/>
          <w:szCs w:val="28"/>
        </w:rPr>
        <w:softHyphen/>
        <w:t>ша</w:t>
      </w:r>
      <w:r w:rsidRPr="00A6149F">
        <w:rPr>
          <w:rFonts w:ascii="Times New Roman" w:hAnsi="Times New Roman"/>
          <w:sz w:val="28"/>
          <w:szCs w:val="28"/>
        </w:rPr>
        <w:softHyphen/>
        <w:t>ется иг</w:t>
      </w:r>
      <w:r w:rsidRPr="00A6149F">
        <w:rPr>
          <w:rFonts w:ascii="Times New Roman" w:hAnsi="Times New Roman"/>
          <w:sz w:val="28"/>
          <w:szCs w:val="28"/>
        </w:rPr>
        <w:softHyphen/>
        <w:t>рать. Где можно ез</w:t>
      </w:r>
      <w:r w:rsidRPr="00A6149F">
        <w:rPr>
          <w:rFonts w:ascii="Times New Roman" w:hAnsi="Times New Roman"/>
          <w:sz w:val="28"/>
          <w:szCs w:val="28"/>
        </w:rPr>
        <w:softHyphen/>
        <w:t>дить на са</w:t>
      </w:r>
      <w:r w:rsidRPr="00A6149F">
        <w:rPr>
          <w:rFonts w:ascii="Times New Roman" w:hAnsi="Times New Roman"/>
          <w:sz w:val="28"/>
          <w:szCs w:val="28"/>
        </w:rPr>
        <w:softHyphen/>
        <w:t>мо</w:t>
      </w:r>
      <w:r w:rsidRPr="00A6149F">
        <w:rPr>
          <w:rFonts w:ascii="Times New Roman" w:hAnsi="Times New Roman"/>
          <w:sz w:val="28"/>
          <w:szCs w:val="28"/>
        </w:rPr>
        <w:softHyphen/>
        <w:t>кат</w:t>
      </w:r>
      <w:r w:rsidRPr="00A6149F">
        <w:rPr>
          <w:rFonts w:ascii="Times New Roman" w:hAnsi="Times New Roman"/>
          <w:sz w:val="28"/>
          <w:szCs w:val="28"/>
        </w:rPr>
        <w:softHyphen/>
        <w:t>ных сред</w:t>
      </w:r>
      <w:r w:rsidRPr="00A6149F">
        <w:rPr>
          <w:rFonts w:ascii="Times New Roman" w:hAnsi="Times New Roman"/>
          <w:sz w:val="28"/>
          <w:szCs w:val="28"/>
        </w:rPr>
        <w:softHyphen/>
        <w:t>ст</w:t>
      </w:r>
      <w:r w:rsidRPr="00A6149F">
        <w:rPr>
          <w:rFonts w:ascii="Times New Roman" w:hAnsi="Times New Roman"/>
          <w:sz w:val="28"/>
          <w:szCs w:val="28"/>
        </w:rPr>
        <w:softHyphen/>
        <w:t>вах.</w:t>
      </w:r>
    </w:p>
    <w:p w:rsidR="000425E2" w:rsidRPr="00A6149F" w:rsidRDefault="000425E2" w:rsidP="0080134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spacing w:after="0" w:line="240" w:lineRule="auto"/>
        <w:ind w:firstLine="170"/>
        <w:jc w:val="both"/>
        <w:rPr>
          <w:rFonts w:ascii="Times New Roman" w:hAnsi="Times New Roman"/>
          <w:sz w:val="28"/>
          <w:szCs w:val="28"/>
        </w:rPr>
      </w:pPr>
      <w:r w:rsidRPr="00A6149F">
        <w:rPr>
          <w:rFonts w:ascii="Times New Roman" w:hAnsi="Times New Roman"/>
          <w:sz w:val="28"/>
          <w:szCs w:val="28"/>
        </w:rPr>
        <w:t xml:space="preserve"> Воз</w:t>
      </w:r>
      <w:r w:rsidRPr="00A6149F">
        <w:rPr>
          <w:rFonts w:ascii="Times New Roman" w:hAnsi="Times New Roman"/>
          <w:sz w:val="28"/>
          <w:szCs w:val="28"/>
        </w:rPr>
        <w:softHyphen/>
        <w:t>мож</w:t>
      </w:r>
      <w:r w:rsidRPr="00A6149F">
        <w:rPr>
          <w:rFonts w:ascii="Times New Roman" w:hAnsi="Times New Roman"/>
          <w:sz w:val="28"/>
          <w:szCs w:val="28"/>
        </w:rPr>
        <w:softHyphen/>
        <w:t>но</w:t>
      </w:r>
      <w:r w:rsidRPr="00A6149F">
        <w:rPr>
          <w:rFonts w:ascii="Times New Roman" w:hAnsi="Times New Roman"/>
          <w:sz w:val="28"/>
          <w:szCs w:val="28"/>
        </w:rPr>
        <w:softHyphen/>
        <w:t>сти и осо</w:t>
      </w:r>
      <w:r w:rsidRPr="00A6149F">
        <w:rPr>
          <w:rFonts w:ascii="Times New Roman" w:hAnsi="Times New Roman"/>
          <w:sz w:val="28"/>
          <w:szCs w:val="28"/>
        </w:rPr>
        <w:softHyphen/>
        <w:t>бен</w:t>
      </w:r>
      <w:r w:rsidRPr="00A6149F">
        <w:rPr>
          <w:rFonts w:ascii="Times New Roman" w:hAnsi="Times New Roman"/>
          <w:sz w:val="28"/>
          <w:szCs w:val="28"/>
        </w:rPr>
        <w:softHyphen/>
        <w:t>но</w:t>
      </w:r>
      <w:r w:rsidRPr="00A6149F">
        <w:rPr>
          <w:rFonts w:ascii="Times New Roman" w:hAnsi="Times New Roman"/>
          <w:sz w:val="28"/>
          <w:szCs w:val="28"/>
        </w:rPr>
        <w:softHyphen/>
        <w:t>сти сво</w:t>
      </w:r>
      <w:r w:rsidRPr="00A6149F">
        <w:rPr>
          <w:rFonts w:ascii="Times New Roman" w:hAnsi="Times New Roman"/>
          <w:sz w:val="28"/>
          <w:szCs w:val="28"/>
        </w:rPr>
        <w:softHyphen/>
        <w:t>его зре</w:t>
      </w:r>
      <w:r w:rsidRPr="00A6149F">
        <w:rPr>
          <w:rFonts w:ascii="Times New Roman" w:hAnsi="Times New Roman"/>
          <w:sz w:val="28"/>
          <w:szCs w:val="28"/>
        </w:rPr>
        <w:softHyphen/>
        <w:t>ния и слуха.</w:t>
      </w:r>
    </w:p>
    <w:p w:rsidR="000425E2" w:rsidRDefault="000425E2" w:rsidP="00801349">
      <w:pPr>
        <w:shd w:val="clear" w:color="auto" w:fill="FFFFFF"/>
        <w:spacing w:after="0" w:line="240" w:lineRule="auto"/>
        <w:ind w:firstLine="170"/>
        <w:jc w:val="both"/>
        <w:rPr>
          <w:rFonts w:ascii="Times New Roman" w:hAnsi="Times New Roman"/>
          <w:sz w:val="24"/>
          <w:szCs w:val="24"/>
          <w:u w:val="single"/>
        </w:rPr>
      </w:pPr>
    </w:p>
    <w:p w:rsidR="000425E2" w:rsidRDefault="000425E2" w:rsidP="00801349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425E2" w:rsidRDefault="000425E2" w:rsidP="00801349">
      <w:pPr>
        <w:spacing w:after="0" w:line="240" w:lineRule="auto"/>
        <w:ind w:firstLine="170"/>
        <w:contextualSpacing/>
        <w:jc w:val="right"/>
        <w:rPr>
          <w:rFonts w:ascii="Times New Roman" w:hAnsi="Times New Roman"/>
          <w:b/>
          <w:bCs/>
          <w:color w:val="000000"/>
          <w:sz w:val="26"/>
          <w:szCs w:val="26"/>
        </w:rPr>
      </w:pPr>
    </w:p>
    <w:p w:rsidR="000425E2" w:rsidRDefault="000425E2" w:rsidP="00801349">
      <w:pPr>
        <w:spacing w:line="240" w:lineRule="atLeast"/>
        <w:jc w:val="both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spacing w:line="240" w:lineRule="atLeast"/>
        <w:jc w:val="both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spacing w:line="240" w:lineRule="atLeast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                  </w:t>
      </w:r>
    </w:p>
    <w:p w:rsidR="000425E2" w:rsidRDefault="000425E2" w:rsidP="00801349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0425E2" w:rsidRDefault="000425E2" w:rsidP="00801349">
      <w:pPr>
        <w:jc w:val="both"/>
        <w:rPr>
          <w:rFonts w:ascii="Times New Roman" w:hAnsi="Times New Roman"/>
          <w:sz w:val="26"/>
          <w:szCs w:val="26"/>
        </w:rPr>
      </w:pPr>
    </w:p>
    <w:p w:rsidR="000425E2" w:rsidRDefault="000425E2" w:rsidP="00801349">
      <w:pPr>
        <w:pStyle w:val="Standard"/>
        <w:ind w:left="1080"/>
        <w:rPr>
          <w:rStyle w:val="af1"/>
          <w:rFonts w:cs="Tahoma"/>
          <w:color w:val="000000"/>
          <w:sz w:val="32"/>
          <w:szCs w:val="32"/>
          <w:lang w:val="ru-RU"/>
        </w:rPr>
      </w:pPr>
    </w:p>
    <w:p w:rsidR="000425E2" w:rsidRDefault="000425E2" w:rsidP="00801349"/>
    <w:p w:rsidR="000425E2" w:rsidRDefault="000425E2"/>
    <w:sectPr w:rsidR="000425E2" w:rsidSect="00776A57">
      <w:pgSz w:w="11906" w:h="16838"/>
      <w:pgMar w:top="709" w:right="566" w:bottom="180" w:left="900" w:header="53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382" w:rsidRDefault="00C34382" w:rsidP="00801349">
      <w:pPr>
        <w:spacing w:after="0" w:line="240" w:lineRule="auto"/>
      </w:pPr>
      <w:r>
        <w:separator/>
      </w:r>
    </w:p>
  </w:endnote>
  <w:endnote w:type="continuationSeparator" w:id="0">
    <w:p w:rsidR="00C34382" w:rsidRDefault="00C34382" w:rsidP="00801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8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382" w:rsidRDefault="00C34382" w:rsidP="00801349">
      <w:pPr>
        <w:spacing w:after="0" w:line="240" w:lineRule="auto"/>
      </w:pPr>
      <w:r>
        <w:separator/>
      </w:r>
    </w:p>
  </w:footnote>
  <w:footnote w:type="continuationSeparator" w:id="0">
    <w:p w:rsidR="00C34382" w:rsidRDefault="00C34382" w:rsidP="00801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D0417"/>
    <w:multiLevelType w:val="multilevel"/>
    <w:tmpl w:val="F392D8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43A2383"/>
    <w:multiLevelType w:val="hybridMultilevel"/>
    <w:tmpl w:val="A6EC47AE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2034D5"/>
    <w:multiLevelType w:val="hybridMultilevel"/>
    <w:tmpl w:val="1D6C190E"/>
    <w:lvl w:ilvl="0" w:tplc="46A4618E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22635F1"/>
    <w:multiLevelType w:val="hybridMultilevel"/>
    <w:tmpl w:val="BEEAC4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B7F583C"/>
    <w:multiLevelType w:val="hybridMultilevel"/>
    <w:tmpl w:val="8AD23D14"/>
    <w:lvl w:ilvl="0" w:tplc="802C95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3B8B12AE"/>
    <w:multiLevelType w:val="hybridMultilevel"/>
    <w:tmpl w:val="6C4E85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D93C61"/>
    <w:multiLevelType w:val="hybridMultilevel"/>
    <w:tmpl w:val="2BEAF6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E46FD0"/>
    <w:multiLevelType w:val="hybridMultilevel"/>
    <w:tmpl w:val="7AAEF890"/>
    <w:lvl w:ilvl="0" w:tplc="0419000F">
      <w:start w:val="1"/>
      <w:numFmt w:val="decimal"/>
      <w:lvlText w:val="%1."/>
      <w:lvlJc w:val="left"/>
      <w:pPr>
        <w:tabs>
          <w:tab w:val="num" w:pos="9999"/>
        </w:tabs>
        <w:ind w:left="9999" w:hanging="360"/>
      </w:pPr>
      <w:rPr>
        <w:rFonts w:cs="Times New Roman"/>
      </w:rPr>
    </w:lvl>
    <w:lvl w:ilvl="1" w:tplc="60A2C02C">
      <w:start w:val="1"/>
      <w:numFmt w:val="bullet"/>
      <w:lvlText w:val=""/>
      <w:lvlJc w:val="left"/>
      <w:pPr>
        <w:tabs>
          <w:tab w:val="num" w:pos="10719"/>
        </w:tabs>
        <w:ind w:left="10719" w:hanging="360"/>
      </w:pPr>
      <w:rPr>
        <w:rFonts w:ascii="Symbol" w:eastAsia="Times New Roman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1439"/>
        </w:tabs>
        <w:ind w:left="1143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2159"/>
        </w:tabs>
        <w:ind w:left="1215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12879"/>
        </w:tabs>
        <w:ind w:left="1287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13599"/>
        </w:tabs>
        <w:ind w:left="1359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14319"/>
        </w:tabs>
        <w:ind w:left="1431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15039"/>
        </w:tabs>
        <w:ind w:left="1503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15759"/>
        </w:tabs>
        <w:ind w:left="15759" w:hanging="360"/>
      </w:pPr>
      <w:rPr>
        <w:rFonts w:cs="Times New Roman"/>
      </w:rPr>
    </w:lvl>
  </w:abstractNum>
  <w:abstractNum w:abstractNumId="9">
    <w:nsid w:val="5ABE7428"/>
    <w:multiLevelType w:val="multilevel"/>
    <w:tmpl w:val="D570D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2F0636"/>
    <w:multiLevelType w:val="singleLevel"/>
    <w:tmpl w:val="0B28552E"/>
    <w:lvl w:ilvl="0">
      <w:start w:val="1"/>
      <w:numFmt w:val="decimal"/>
      <w:lvlText w:val="%1."/>
      <w:lvlJc w:val="left"/>
      <w:pPr>
        <w:tabs>
          <w:tab w:val="num" w:pos="644"/>
        </w:tabs>
        <w:ind w:firstLine="284"/>
      </w:pPr>
      <w:rPr>
        <w:rFonts w:cs="Times New Roman"/>
        <w:color w:val="000000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</w:num>
  <w:num w:numId="17">
    <w:abstractNumId w:val="9"/>
  </w:num>
  <w:num w:numId="18">
    <w:abstractNumId w:val="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1FC7"/>
    <w:rsid w:val="000142D6"/>
    <w:rsid w:val="000425E2"/>
    <w:rsid w:val="0005219C"/>
    <w:rsid w:val="00066F2C"/>
    <w:rsid w:val="000B5976"/>
    <w:rsid w:val="000D01F0"/>
    <w:rsid w:val="001155EB"/>
    <w:rsid w:val="001342BA"/>
    <w:rsid w:val="001547E5"/>
    <w:rsid w:val="00157696"/>
    <w:rsid w:val="001834FC"/>
    <w:rsid w:val="001A13EF"/>
    <w:rsid w:val="001B095A"/>
    <w:rsid w:val="001C1758"/>
    <w:rsid w:val="001D57F2"/>
    <w:rsid w:val="0021633F"/>
    <w:rsid w:val="00245DF4"/>
    <w:rsid w:val="0029105B"/>
    <w:rsid w:val="00297FD6"/>
    <w:rsid w:val="002A79EE"/>
    <w:rsid w:val="002F5DFD"/>
    <w:rsid w:val="00324505"/>
    <w:rsid w:val="003247D0"/>
    <w:rsid w:val="00326AE5"/>
    <w:rsid w:val="00336C88"/>
    <w:rsid w:val="00345CBF"/>
    <w:rsid w:val="00391AF2"/>
    <w:rsid w:val="003974BF"/>
    <w:rsid w:val="003C1B2B"/>
    <w:rsid w:val="003D3F25"/>
    <w:rsid w:val="003E1F3A"/>
    <w:rsid w:val="00410302"/>
    <w:rsid w:val="00444161"/>
    <w:rsid w:val="00455325"/>
    <w:rsid w:val="00496141"/>
    <w:rsid w:val="004E5B73"/>
    <w:rsid w:val="00512BB7"/>
    <w:rsid w:val="005B5443"/>
    <w:rsid w:val="005F352B"/>
    <w:rsid w:val="005F35A3"/>
    <w:rsid w:val="00606F68"/>
    <w:rsid w:val="00654194"/>
    <w:rsid w:val="0067158F"/>
    <w:rsid w:val="00684F4D"/>
    <w:rsid w:val="00690ABB"/>
    <w:rsid w:val="006F038C"/>
    <w:rsid w:val="00725177"/>
    <w:rsid w:val="00750047"/>
    <w:rsid w:val="00750C3B"/>
    <w:rsid w:val="00757E9B"/>
    <w:rsid w:val="0077064C"/>
    <w:rsid w:val="00776A57"/>
    <w:rsid w:val="007B5EA7"/>
    <w:rsid w:val="00801349"/>
    <w:rsid w:val="008032C8"/>
    <w:rsid w:val="008072D9"/>
    <w:rsid w:val="00821130"/>
    <w:rsid w:val="00824997"/>
    <w:rsid w:val="0083269F"/>
    <w:rsid w:val="00877EDC"/>
    <w:rsid w:val="00892187"/>
    <w:rsid w:val="00936BCD"/>
    <w:rsid w:val="009424B9"/>
    <w:rsid w:val="009575D5"/>
    <w:rsid w:val="00960552"/>
    <w:rsid w:val="009A22F1"/>
    <w:rsid w:val="009E476E"/>
    <w:rsid w:val="009F027C"/>
    <w:rsid w:val="009F15EC"/>
    <w:rsid w:val="00A223AA"/>
    <w:rsid w:val="00A6149F"/>
    <w:rsid w:val="00A8793D"/>
    <w:rsid w:val="00AB0C4C"/>
    <w:rsid w:val="00AB5733"/>
    <w:rsid w:val="00AC15FC"/>
    <w:rsid w:val="00B16152"/>
    <w:rsid w:val="00B250AD"/>
    <w:rsid w:val="00B35BDE"/>
    <w:rsid w:val="00B54362"/>
    <w:rsid w:val="00B655ED"/>
    <w:rsid w:val="00B8772B"/>
    <w:rsid w:val="00BA4590"/>
    <w:rsid w:val="00BC38D3"/>
    <w:rsid w:val="00BF1EDF"/>
    <w:rsid w:val="00C144D3"/>
    <w:rsid w:val="00C34382"/>
    <w:rsid w:val="00C57784"/>
    <w:rsid w:val="00C612B2"/>
    <w:rsid w:val="00CB50DF"/>
    <w:rsid w:val="00CC212C"/>
    <w:rsid w:val="00CD53A2"/>
    <w:rsid w:val="00CF0882"/>
    <w:rsid w:val="00D03A9F"/>
    <w:rsid w:val="00D0499F"/>
    <w:rsid w:val="00D51816"/>
    <w:rsid w:val="00D904AA"/>
    <w:rsid w:val="00D97C2B"/>
    <w:rsid w:val="00DB62CF"/>
    <w:rsid w:val="00E46287"/>
    <w:rsid w:val="00E506C5"/>
    <w:rsid w:val="00E61FC7"/>
    <w:rsid w:val="00E6700A"/>
    <w:rsid w:val="00E83455"/>
    <w:rsid w:val="00E84D66"/>
    <w:rsid w:val="00E8663E"/>
    <w:rsid w:val="00EA4160"/>
    <w:rsid w:val="00EA4343"/>
    <w:rsid w:val="00EB5EBA"/>
    <w:rsid w:val="00EC7A3F"/>
    <w:rsid w:val="00ED5E72"/>
    <w:rsid w:val="00F344AF"/>
    <w:rsid w:val="00F47FBA"/>
    <w:rsid w:val="00F5668B"/>
    <w:rsid w:val="00F7306C"/>
    <w:rsid w:val="00F8299E"/>
    <w:rsid w:val="00FC279A"/>
    <w:rsid w:val="00FD0D85"/>
    <w:rsid w:val="00FE0B95"/>
    <w:rsid w:val="00FF4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34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801349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ar-SA"/>
    </w:rPr>
  </w:style>
  <w:style w:type="paragraph" w:styleId="6">
    <w:name w:val="heading 6"/>
    <w:basedOn w:val="a"/>
    <w:next w:val="a"/>
    <w:link w:val="60"/>
    <w:uiPriority w:val="99"/>
    <w:qFormat/>
    <w:rsid w:val="00801349"/>
    <w:pPr>
      <w:suppressAutoHyphens/>
      <w:spacing w:before="240" w:after="60"/>
      <w:outlineLvl w:val="5"/>
    </w:pPr>
    <w:rPr>
      <w:rFonts w:ascii="Times New Roman" w:hAnsi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01349"/>
    <w:rPr>
      <w:rFonts w:ascii="Arial" w:hAnsi="Arial" w:cs="Arial"/>
      <w:b/>
      <w:bCs/>
      <w:kern w:val="32"/>
      <w:sz w:val="32"/>
      <w:szCs w:val="32"/>
      <w:lang w:eastAsia="ar-SA" w:bidi="ar-SA"/>
    </w:rPr>
  </w:style>
  <w:style w:type="character" w:customStyle="1" w:styleId="60">
    <w:name w:val="Заголовок 6 Знак"/>
    <w:link w:val="6"/>
    <w:uiPriority w:val="99"/>
    <w:semiHidden/>
    <w:locked/>
    <w:rsid w:val="00801349"/>
    <w:rPr>
      <w:rFonts w:ascii="Times New Roman" w:hAnsi="Times New Roman" w:cs="Times New Roman"/>
      <w:b/>
      <w:bCs/>
      <w:lang w:eastAsia="ar-SA" w:bidi="ar-SA"/>
    </w:rPr>
  </w:style>
  <w:style w:type="paragraph" w:styleId="a3">
    <w:name w:val="Normal (Web)"/>
    <w:basedOn w:val="a"/>
    <w:uiPriority w:val="99"/>
    <w:rsid w:val="00801349"/>
    <w:pPr>
      <w:suppressAutoHyphens/>
      <w:spacing w:before="280" w:after="280" w:line="240" w:lineRule="auto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4">
    <w:name w:val="footnote text"/>
    <w:basedOn w:val="a"/>
    <w:link w:val="a5"/>
    <w:uiPriority w:val="99"/>
    <w:semiHidden/>
    <w:rsid w:val="0080134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5">
    <w:name w:val="Текст сноски Знак"/>
    <w:link w:val="a4"/>
    <w:uiPriority w:val="99"/>
    <w:semiHidden/>
    <w:locked/>
    <w:rsid w:val="00801349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Title"/>
    <w:basedOn w:val="a"/>
    <w:link w:val="a7"/>
    <w:uiPriority w:val="99"/>
    <w:qFormat/>
    <w:rsid w:val="00801349"/>
    <w:pPr>
      <w:spacing w:after="0" w:line="240" w:lineRule="auto"/>
      <w:jc w:val="center"/>
    </w:pPr>
    <w:rPr>
      <w:rFonts w:ascii="Times New Roman" w:hAnsi="Times New Roman"/>
      <w:sz w:val="28"/>
      <w:szCs w:val="24"/>
      <w:lang w:eastAsia="ru-RU"/>
    </w:rPr>
  </w:style>
  <w:style w:type="character" w:customStyle="1" w:styleId="a7">
    <w:name w:val="Название Знак"/>
    <w:link w:val="a6"/>
    <w:uiPriority w:val="99"/>
    <w:locked/>
    <w:rsid w:val="00801349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uiPriority w:val="99"/>
    <w:semiHidden/>
    <w:rsid w:val="00801349"/>
    <w:pPr>
      <w:suppressAutoHyphens/>
      <w:spacing w:after="120"/>
    </w:pPr>
    <w:rPr>
      <w:rFonts w:cs="Calibri"/>
      <w:lang w:eastAsia="ar-SA"/>
    </w:rPr>
  </w:style>
  <w:style w:type="character" w:customStyle="1" w:styleId="a9">
    <w:name w:val="Основной текст Знак"/>
    <w:link w:val="a8"/>
    <w:uiPriority w:val="99"/>
    <w:semiHidden/>
    <w:locked/>
    <w:rsid w:val="00801349"/>
    <w:rPr>
      <w:rFonts w:ascii="Calibri" w:hAnsi="Calibri" w:cs="Calibri"/>
      <w:lang w:eastAsia="ar-SA" w:bidi="ar-SA"/>
    </w:rPr>
  </w:style>
  <w:style w:type="paragraph" w:styleId="2">
    <w:name w:val="Body Text 2"/>
    <w:basedOn w:val="a"/>
    <w:link w:val="20"/>
    <w:uiPriority w:val="99"/>
    <w:semiHidden/>
    <w:rsid w:val="00801349"/>
    <w:pPr>
      <w:suppressAutoHyphens/>
      <w:spacing w:after="120" w:line="480" w:lineRule="auto"/>
    </w:pPr>
    <w:rPr>
      <w:rFonts w:cs="Calibri"/>
      <w:lang w:eastAsia="ar-SA"/>
    </w:rPr>
  </w:style>
  <w:style w:type="character" w:customStyle="1" w:styleId="20">
    <w:name w:val="Основной текст 2 Знак"/>
    <w:link w:val="2"/>
    <w:uiPriority w:val="99"/>
    <w:semiHidden/>
    <w:locked/>
    <w:rsid w:val="00801349"/>
    <w:rPr>
      <w:rFonts w:ascii="Calibri" w:hAnsi="Calibri" w:cs="Calibri"/>
      <w:lang w:eastAsia="ar-SA" w:bidi="ar-SA"/>
    </w:rPr>
  </w:style>
  <w:style w:type="paragraph" w:styleId="3">
    <w:name w:val="Body Text Indent 3"/>
    <w:basedOn w:val="a"/>
    <w:link w:val="30"/>
    <w:uiPriority w:val="99"/>
    <w:semiHidden/>
    <w:rsid w:val="00801349"/>
    <w:pPr>
      <w:suppressAutoHyphens/>
      <w:spacing w:after="120"/>
      <w:ind w:left="283"/>
    </w:pPr>
    <w:rPr>
      <w:rFonts w:cs="Calibri"/>
      <w:sz w:val="16"/>
      <w:szCs w:val="16"/>
      <w:lang w:eastAsia="ar-SA"/>
    </w:rPr>
  </w:style>
  <w:style w:type="character" w:customStyle="1" w:styleId="30">
    <w:name w:val="Основной текст с отступом 3 Знак"/>
    <w:link w:val="3"/>
    <w:uiPriority w:val="99"/>
    <w:semiHidden/>
    <w:locked/>
    <w:rsid w:val="00801349"/>
    <w:rPr>
      <w:rFonts w:ascii="Calibri" w:hAnsi="Calibri" w:cs="Calibri"/>
      <w:sz w:val="16"/>
      <w:szCs w:val="16"/>
      <w:lang w:eastAsia="ar-SA" w:bidi="ar-SA"/>
    </w:rPr>
  </w:style>
  <w:style w:type="paragraph" w:styleId="aa">
    <w:name w:val="Balloon Text"/>
    <w:basedOn w:val="a"/>
    <w:link w:val="ab"/>
    <w:uiPriority w:val="99"/>
    <w:semiHidden/>
    <w:rsid w:val="00801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01349"/>
    <w:rPr>
      <w:rFonts w:ascii="Tahoma" w:hAnsi="Tahoma" w:cs="Tahoma"/>
      <w:sz w:val="16"/>
      <w:szCs w:val="16"/>
    </w:rPr>
  </w:style>
  <w:style w:type="paragraph" w:styleId="ac">
    <w:name w:val="No Spacing"/>
    <w:uiPriority w:val="99"/>
    <w:qFormat/>
    <w:rsid w:val="00801349"/>
    <w:pPr>
      <w:suppressAutoHyphens/>
    </w:pPr>
    <w:rPr>
      <w:sz w:val="22"/>
      <w:szCs w:val="22"/>
      <w:lang w:eastAsia="ar-SA"/>
    </w:rPr>
  </w:style>
  <w:style w:type="paragraph" w:styleId="ad">
    <w:name w:val="List Paragraph"/>
    <w:basedOn w:val="a"/>
    <w:uiPriority w:val="99"/>
    <w:qFormat/>
    <w:rsid w:val="00801349"/>
    <w:pPr>
      <w:ind w:left="720"/>
      <w:contextualSpacing/>
    </w:pPr>
  </w:style>
  <w:style w:type="paragraph" w:customStyle="1" w:styleId="Standard">
    <w:name w:val="Standard"/>
    <w:uiPriority w:val="99"/>
    <w:rsid w:val="00801349"/>
    <w:pPr>
      <w:widowControl w:val="0"/>
      <w:suppressAutoHyphens/>
      <w:autoSpaceDN w:val="0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e">
    <w:name w:val="Базовый"/>
    <w:uiPriority w:val="99"/>
    <w:rsid w:val="00801349"/>
    <w:pPr>
      <w:tabs>
        <w:tab w:val="left" w:pos="709"/>
      </w:tabs>
      <w:suppressAutoHyphens/>
      <w:spacing w:after="200" w:line="276" w:lineRule="atLeast"/>
    </w:pPr>
    <w:rPr>
      <w:rFonts w:eastAsia="Times New Roman"/>
      <w:color w:val="00000A"/>
      <w:sz w:val="22"/>
      <w:szCs w:val="22"/>
    </w:rPr>
  </w:style>
  <w:style w:type="paragraph" w:customStyle="1" w:styleId="consplusnormal">
    <w:name w:val="consplusnormal"/>
    <w:basedOn w:val="a"/>
    <w:uiPriority w:val="99"/>
    <w:rsid w:val="0080134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4">
    <w:name w:val="заголовок 4"/>
    <w:basedOn w:val="a"/>
    <w:next w:val="a"/>
    <w:uiPriority w:val="99"/>
    <w:rsid w:val="00801349"/>
    <w:pPr>
      <w:keepNext/>
      <w:shd w:val="clear" w:color="auto" w:fill="FFFFFF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b/>
      <w:bCs/>
      <w:color w:val="000000"/>
      <w:sz w:val="32"/>
      <w:szCs w:val="32"/>
      <w:lang w:eastAsia="ru-RU"/>
    </w:rPr>
  </w:style>
  <w:style w:type="character" w:styleId="af">
    <w:name w:val="footnote reference"/>
    <w:uiPriority w:val="99"/>
    <w:semiHidden/>
    <w:rsid w:val="00801349"/>
    <w:rPr>
      <w:rFonts w:cs="Times New Roman"/>
      <w:vertAlign w:val="superscript"/>
    </w:rPr>
  </w:style>
  <w:style w:type="character" w:customStyle="1" w:styleId="11">
    <w:name w:val="Текст выноски Знак1"/>
    <w:uiPriority w:val="99"/>
    <w:semiHidden/>
    <w:rsid w:val="00801349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99"/>
    <w:rsid w:val="0080134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Strong"/>
    <w:uiPriority w:val="99"/>
    <w:qFormat/>
    <w:rsid w:val="00801349"/>
    <w:rPr>
      <w:rFonts w:cs="Times New Roman"/>
      <w:b/>
      <w:bCs/>
    </w:rPr>
  </w:style>
  <w:style w:type="paragraph" w:styleId="af2">
    <w:name w:val="header"/>
    <w:basedOn w:val="a"/>
    <w:link w:val="af3"/>
    <w:uiPriority w:val="99"/>
    <w:semiHidden/>
    <w:rsid w:val="00D51816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link w:val="af2"/>
    <w:uiPriority w:val="99"/>
    <w:semiHidden/>
    <w:locked/>
    <w:rsid w:val="00D51816"/>
    <w:rPr>
      <w:rFonts w:cs="Times New Roman"/>
      <w:lang w:eastAsia="en-US"/>
    </w:rPr>
  </w:style>
  <w:style w:type="paragraph" w:styleId="af4">
    <w:name w:val="footer"/>
    <w:basedOn w:val="a"/>
    <w:link w:val="af5"/>
    <w:uiPriority w:val="99"/>
    <w:semiHidden/>
    <w:rsid w:val="00D5181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semiHidden/>
    <w:locked/>
    <w:rsid w:val="00D51816"/>
    <w:rPr>
      <w:rFonts w:cs="Times New Roman"/>
      <w:lang w:eastAsia="en-US"/>
    </w:rPr>
  </w:style>
  <w:style w:type="paragraph" w:customStyle="1" w:styleId="c9">
    <w:name w:val="c9"/>
    <w:basedOn w:val="a"/>
    <w:uiPriority w:val="99"/>
    <w:rsid w:val="000B597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0B5976"/>
    <w:rPr>
      <w:rFonts w:cs="Times New Roman"/>
    </w:rPr>
  </w:style>
  <w:style w:type="character" w:customStyle="1" w:styleId="c0">
    <w:name w:val="c0"/>
    <w:uiPriority w:val="99"/>
    <w:rsid w:val="000B597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5135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</Pages>
  <Words>3431</Words>
  <Characters>19561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ОГИБДД Колпна</dc:creator>
  <cp:keywords/>
  <dc:description/>
  <cp:lastModifiedBy>1</cp:lastModifiedBy>
  <cp:revision>23</cp:revision>
  <cp:lastPrinted>2015-10-28T13:17:00Z</cp:lastPrinted>
  <dcterms:created xsi:type="dcterms:W3CDTF">2015-10-14T08:52:00Z</dcterms:created>
  <dcterms:modified xsi:type="dcterms:W3CDTF">2016-11-01T13:36:00Z</dcterms:modified>
</cp:coreProperties>
</file>